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E0C" w:rsidRPr="00AB12C7" w:rsidRDefault="00F96E0C" w:rsidP="00BB2C24">
      <w:pPr>
        <w:pStyle w:val="NormalWeb"/>
        <w:bidi/>
        <w:spacing w:before="0" w:beforeAutospacing="0" w:after="0" w:afterAutospacing="0"/>
        <w:jc w:val="both"/>
        <w:rPr>
          <w:rFonts w:cs="B Nazanin"/>
          <w:b/>
          <w:bCs/>
          <w:color w:val="0070C0"/>
          <w:sz w:val="28"/>
          <w:szCs w:val="28"/>
        </w:rPr>
      </w:pPr>
      <w:r>
        <w:rPr>
          <w:rFonts w:cs="B Nazanin" w:hint="cs"/>
          <w:b/>
          <w:bCs/>
          <w:color w:val="0070C0"/>
          <w:sz w:val="28"/>
          <w:szCs w:val="28"/>
          <w:rtl/>
        </w:rPr>
        <w:t>10-</w:t>
      </w:r>
      <w:r w:rsidRPr="00C055F4">
        <w:rPr>
          <w:rFonts w:cs="B Nazanin"/>
          <w:b/>
          <w:bCs/>
          <w:color w:val="0070C0"/>
          <w:sz w:val="28"/>
          <w:szCs w:val="28"/>
          <w:rtl/>
        </w:rPr>
        <w:t>ملاحظات اجرایی</w:t>
      </w:r>
    </w:p>
    <w:p w:rsidR="00AB12C7" w:rsidRPr="00AB12C7" w:rsidRDefault="00AB12C7" w:rsidP="00BB2C24">
      <w:pPr>
        <w:bidi/>
        <w:spacing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به منظور توسعه سامانه خدمات جغرافیایی</w:t>
      </w:r>
      <w:r w:rsidRPr="00AB12C7">
        <w:rPr>
          <w:rFonts w:ascii="Times New Roman" w:eastAsia="Times New Roman" w:hAnsi="Times New Roman" w:cs="Times New Roman" w:hint="cs"/>
          <w:sz w:val="24"/>
          <w:szCs w:val="24"/>
          <w:rtl/>
        </w:rPr>
        <w:t>–</w:t>
      </w:r>
      <w:r w:rsidRPr="00AB12C7">
        <w:rPr>
          <w:rFonts w:ascii="Times New Roman" w:eastAsia="Times New Roman" w:hAnsi="Times New Roman" w:cs="B Nazanin" w:hint="cs"/>
          <w:sz w:val="24"/>
          <w:szCs w:val="24"/>
          <w:rtl/>
        </w:rPr>
        <w:t>اقیانوسی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مبتنی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بر</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معماری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میکروسرویس،</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رعایت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استانداردهای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بین‌المللی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در</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حوزه</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سامانه‌های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اطلاعات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مکانی،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توسعه</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نرم‌افزار</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و</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امنیت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اطلاعات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ضروری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است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استفاده</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از</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این</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استانداردها</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ضمن</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افزایش</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قابلیت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همکاری</w:t>
      </w:r>
      <w:r w:rsidRPr="00AB12C7">
        <w:rPr>
          <w:rFonts w:ascii="Times New Roman" w:eastAsia="Times New Roman" w:hAnsi="Times New Roman" w:cs="B Nazanin"/>
          <w:sz w:val="24"/>
          <w:szCs w:val="24"/>
        </w:rPr>
        <w:t xml:space="preserve"> (Interoperability)</w:t>
      </w:r>
      <w:r w:rsidRPr="00AB12C7">
        <w:rPr>
          <w:rFonts w:ascii="Times New Roman" w:eastAsia="Times New Roman" w:hAnsi="Times New Roman" w:cs="B Nazanin"/>
          <w:sz w:val="24"/>
          <w:szCs w:val="24"/>
          <w:rtl/>
        </w:rPr>
        <w:t>، توسعه‌پذیری، قابلیت نگهداری و یکپارچگی سامانه، امکان اتصال به سایر سامانه‌های سازمانی و سامانه‌های ثالث را نیز فراهم می‌نماید</w:t>
      </w:r>
      <w:r w:rsidRPr="00AB12C7">
        <w:rPr>
          <w:rFonts w:ascii="Times New Roman" w:eastAsia="Times New Roman" w:hAnsi="Times New Roman" w:cs="B Nazanin"/>
          <w:sz w:val="24"/>
          <w:szCs w:val="24"/>
        </w:rPr>
        <w:t>.</w:t>
      </w:r>
    </w:p>
    <w:p w:rsid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tl/>
        </w:rPr>
      </w:pPr>
      <w:r w:rsidRPr="00AB12C7">
        <w:rPr>
          <w:rFonts w:ascii="Times New Roman" w:eastAsia="Times New Roman" w:hAnsi="Times New Roman" w:cs="B Nazanin"/>
          <w:sz w:val="24"/>
          <w:szCs w:val="24"/>
          <w:rtl/>
        </w:rPr>
        <w:t>جدول زیر مهم‌ترین استانداردهای مورد استفاده در این پروژه را نشان می‌دهد</w:t>
      </w:r>
      <w:r w:rsidRPr="00AB12C7">
        <w:rPr>
          <w:rFonts w:ascii="Times New Roman" w:eastAsia="Times New Roman" w:hAnsi="Times New Roman" w:cs="B Nazanin"/>
          <w:sz w:val="24"/>
          <w:szCs w:val="24"/>
        </w:rPr>
        <w:t>.</w:t>
      </w:r>
    </w:p>
    <w:p w:rsidR="00F96E0C" w:rsidRPr="00AB12C7" w:rsidRDefault="00F96E0C" w:rsidP="00BB2C24">
      <w:pPr>
        <w:bidi/>
        <w:spacing w:before="100" w:beforeAutospacing="1" w:after="100" w:afterAutospacing="1" w:line="240" w:lineRule="auto"/>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جدول استانداردهای مورد استفاده</w:t>
      </w:r>
    </w:p>
    <w:tbl>
      <w:tblPr>
        <w:tblStyle w:val="TableGrid"/>
        <w:bidiVisual/>
        <w:tblW w:w="0" w:type="auto"/>
        <w:tblLook w:val="04A0" w:firstRow="1" w:lastRow="0" w:firstColumn="1" w:lastColumn="0" w:noHBand="0" w:noVBand="1"/>
      </w:tblPr>
      <w:tblGrid>
        <w:gridCol w:w="671"/>
        <w:gridCol w:w="3335"/>
        <w:gridCol w:w="2188"/>
        <w:gridCol w:w="2823"/>
      </w:tblGrid>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ردیف</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استاندارد</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حوزه کاربرد</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کاربرد در پروژه</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OGC (Open Geospatial Consortium)</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استانداردهای اطلاعات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انتشار و تبادل سرویس‌های مکانی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2</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WMS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 نمایش نقشه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لایه‌های مکانی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3</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WMTS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 کاشی نقشه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افزایش سرعت نمایش نقشه‌ها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4</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WFS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 عوارض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تبادل داده‌های برداری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5</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WCS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 داده‌های رستری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ارائه داده‌های ارتفاعی و رستری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6</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TMS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w:t>
            </w:r>
            <w:r w:rsidRPr="00AB12C7">
              <w:rPr>
                <w:rFonts w:ascii="Times New Roman" w:eastAsia="Times New Roman" w:hAnsi="Times New Roman" w:cs="B Nazanin"/>
                <w:sz w:val="24"/>
                <w:szCs w:val="24"/>
              </w:rPr>
              <w:t xml:space="preserve"> Tile Map</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ذخیره و انتشار</w:t>
            </w:r>
            <w:r w:rsidRPr="00AB12C7">
              <w:rPr>
                <w:rFonts w:ascii="Times New Roman" w:eastAsia="Times New Roman" w:hAnsi="Times New Roman" w:cs="B Nazanin"/>
                <w:sz w:val="24"/>
                <w:szCs w:val="24"/>
              </w:rPr>
              <w:t xml:space="preserve"> Tile</w:t>
            </w:r>
            <w:r w:rsidRPr="00AB12C7">
              <w:rPr>
                <w:rFonts w:ascii="Times New Roman" w:eastAsia="Times New Roman" w:hAnsi="Times New Roman" w:cs="B Nazanin"/>
                <w:sz w:val="24"/>
                <w:szCs w:val="24"/>
                <w:rtl/>
              </w:rPr>
              <w:t>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7</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proofErr w:type="spellStart"/>
            <w:r w:rsidRPr="00AB12C7">
              <w:rPr>
                <w:rFonts w:ascii="Times New Roman" w:eastAsia="Times New Roman" w:hAnsi="Times New Roman" w:cs="B Nazanin"/>
                <w:sz w:val="24"/>
                <w:szCs w:val="24"/>
              </w:rPr>
              <w:t>RESTful</w:t>
            </w:r>
            <w:proofErr w:type="spellEnd"/>
            <w:r w:rsidRPr="00AB12C7">
              <w:rPr>
                <w:rFonts w:ascii="Times New Roman" w:eastAsia="Times New Roman" w:hAnsi="Times New Roman" w:cs="B Nazanin"/>
                <w:sz w:val="24"/>
                <w:szCs w:val="24"/>
              </w:rPr>
              <w:t xml:space="preserve"> API</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 بین سرویس‌ها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تبادل اطلاعات میان میکروسرویس‌ها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8</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 xml:space="preserve">JSON / </w:t>
            </w:r>
            <w:proofErr w:type="spellStart"/>
            <w:r w:rsidRPr="00AB12C7">
              <w:rPr>
                <w:rFonts w:ascii="Times New Roman" w:eastAsia="Times New Roman" w:hAnsi="Times New Roman" w:cs="B Nazanin"/>
                <w:sz w:val="24"/>
                <w:szCs w:val="24"/>
              </w:rPr>
              <w:t>GeoJSON</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قالب تبادل داده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انتقال اطلاعات توصیفی و مکانی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9</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proofErr w:type="spellStart"/>
            <w:r w:rsidRPr="00AB12C7">
              <w:rPr>
                <w:rFonts w:ascii="Times New Roman" w:eastAsia="Times New Roman" w:hAnsi="Times New Roman" w:cs="B Nazanin"/>
                <w:sz w:val="24"/>
                <w:szCs w:val="24"/>
              </w:rPr>
              <w:t>PostgreSQL</w:t>
            </w:r>
            <w:proofErr w:type="spellEnd"/>
            <w:r w:rsidRPr="00AB12C7">
              <w:rPr>
                <w:rFonts w:ascii="Times New Roman" w:eastAsia="Times New Roman" w:hAnsi="Times New Roman" w:cs="B Nazanin"/>
                <w:sz w:val="24"/>
                <w:szCs w:val="24"/>
              </w:rPr>
              <w:t xml:space="preserve"> / </w:t>
            </w:r>
            <w:proofErr w:type="spellStart"/>
            <w:r w:rsidRPr="00AB12C7">
              <w:rPr>
                <w:rFonts w:ascii="Times New Roman" w:eastAsia="Times New Roman" w:hAnsi="Times New Roman" w:cs="B Nazanin"/>
                <w:sz w:val="24"/>
                <w:szCs w:val="24"/>
              </w:rPr>
              <w:t>PostGIS</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مدیریت داده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ذخیره و پردازش اطلاعات جغرافیایی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10</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proofErr w:type="spellStart"/>
            <w:r w:rsidRPr="00AB12C7">
              <w:rPr>
                <w:rFonts w:ascii="Times New Roman" w:eastAsia="Times New Roman" w:hAnsi="Times New Roman" w:cs="B Nazanin"/>
                <w:sz w:val="24"/>
                <w:szCs w:val="24"/>
              </w:rPr>
              <w:t>Docker</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استقرار سامانه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استقرار استاندارد و قابل حمل سرویس‌ها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11</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HTTPS / TLS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امنیت ارتباطات</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رمزنگاری تبادل اطلاعات</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12</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 xml:space="preserve">OAuth2 / JWT </w:t>
            </w:r>
            <w:r w:rsidR="00F96E0C">
              <w:rPr>
                <w:rFonts w:ascii="Times New Roman" w:eastAsia="Times New Roman" w:hAnsi="Times New Roman" w:cs="B Nazanin" w:hint="cs"/>
                <w:sz w:val="24"/>
                <w:szCs w:val="24"/>
                <w:rtl/>
              </w:rPr>
              <w:t>(</w:t>
            </w:r>
            <w:r w:rsidRPr="00AB12C7">
              <w:rPr>
                <w:rFonts w:ascii="Times New Roman" w:eastAsia="Times New Roman" w:hAnsi="Times New Roman" w:cs="B Nazanin"/>
                <w:sz w:val="24"/>
                <w:szCs w:val="24"/>
                <w:rtl/>
              </w:rPr>
              <w:t>یا سازوکار مشابه</w:t>
            </w:r>
            <w:r w:rsidR="00F96E0C">
              <w:rPr>
                <w:rFonts w:ascii="Times New Roman" w:eastAsia="Times New Roman" w:hAnsi="Times New Roman" w:cs="B Nazanin" w:hint="cs"/>
                <w:sz w:val="24"/>
                <w:szCs w:val="24"/>
                <w:rtl/>
              </w:rPr>
              <w:t>)</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احراز هویت و کنترل دسترسی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مدیریت کاربران و امنیت</w:t>
            </w:r>
            <w:r w:rsidRPr="00AB12C7">
              <w:rPr>
                <w:rFonts w:ascii="Times New Roman" w:eastAsia="Times New Roman" w:hAnsi="Times New Roman" w:cs="B Nazanin"/>
                <w:sz w:val="24"/>
                <w:szCs w:val="24"/>
              </w:rPr>
              <w:t xml:space="preserve"> API</w:t>
            </w:r>
            <w:r w:rsidRPr="00AB12C7">
              <w:rPr>
                <w:rFonts w:ascii="Times New Roman" w:eastAsia="Times New Roman" w:hAnsi="Times New Roman" w:cs="B Nazanin"/>
                <w:sz w:val="24"/>
                <w:szCs w:val="24"/>
                <w:rtl/>
              </w:rPr>
              <w:t>ها</w:t>
            </w:r>
          </w:p>
        </w:tc>
      </w:tr>
    </w:tbl>
    <w:p w:rsidR="00AB12C7" w:rsidRP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رعایت استانداردهای فوق موجب خواهد شد سامانه از قابلیت توسعه‌پذیری بالا، نگهداری آسان، قابلیت اتصال به سایر سامانه‌های</w:t>
      </w:r>
      <w:r w:rsidRPr="00AB12C7">
        <w:rPr>
          <w:rFonts w:ascii="Times New Roman" w:eastAsia="Times New Roman" w:hAnsi="Times New Roman" w:cs="B Nazanin"/>
          <w:sz w:val="24"/>
          <w:szCs w:val="24"/>
        </w:rPr>
        <w:t xml:space="preserve"> GIS</w:t>
      </w:r>
      <w:r w:rsidRPr="00AB12C7">
        <w:rPr>
          <w:rFonts w:ascii="Times New Roman" w:eastAsia="Times New Roman" w:hAnsi="Times New Roman" w:cs="B Nazanin"/>
          <w:sz w:val="24"/>
          <w:szCs w:val="24"/>
          <w:rtl/>
        </w:rPr>
        <w:t>، امنیت مناسب و عملکرد پایدار برخوردار باشد. همچنین استفاده از استانداردهای</w:t>
      </w:r>
      <w:r w:rsidRPr="00AB12C7">
        <w:rPr>
          <w:rFonts w:ascii="Times New Roman" w:eastAsia="Times New Roman" w:hAnsi="Times New Roman" w:cs="B Nazanin"/>
          <w:sz w:val="24"/>
          <w:szCs w:val="24"/>
        </w:rPr>
        <w:t xml:space="preserve"> OGC </w:t>
      </w:r>
      <w:r w:rsidRPr="00AB12C7">
        <w:rPr>
          <w:rFonts w:ascii="Times New Roman" w:eastAsia="Times New Roman" w:hAnsi="Times New Roman" w:cs="B Nazanin"/>
          <w:sz w:val="24"/>
          <w:szCs w:val="24"/>
          <w:rtl/>
        </w:rPr>
        <w:t>امکان تبادل اطلاعات با نرم‌افزارهای مختلف</w:t>
      </w:r>
      <w:r w:rsidRPr="00AB12C7">
        <w:rPr>
          <w:rFonts w:ascii="Times New Roman" w:eastAsia="Times New Roman" w:hAnsi="Times New Roman" w:cs="B Nazanin"/>
          <w:sz w:val="24"/>
          <w:szCs w:val="24"/>
        </w:rPr>
        <w:t xml:space="preserve"> GIS </w:t>
      </w:r>
      <w:r w:rsidRPr="00AB12C7">
        <w:rPr>
          <w:rFonts w:ascii="Times New Roman" w:eastAsia="Times New Roman" w:hAnsi="Times New Roman" w:cs="B Nazanin"/>
          <w:sz w:val="24"/>
          <w:szCs w:val="24"/>
          <w:rtl/>
        </w:rPr>
        <w:t>و</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WebGIS</w:t>
      </w:r>
      <w:proofErr w:type="spellEnd"/>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را بدون وابستگی به تولیدکننده نرم‌افزار فراهم می‌نماید</w:t>
      </w:r>
      <w:r w:rsidRPr="00AB12C7">
        <w:rPr>
          <w:rFonts w:ascii="Times New Roman" w:eastAsia="Times New Roman" w:hAnsi="Times New Roman" w:cs="B Nazanin"/>
          <w:sz w:val="24"/>
          <w:szCs w:val="24"/>
        </w:rPr>
        <w:t>.</w:t>
      </w:r>
    </w:p>
    <w:p w:rsidR="00AB12C7" w:rsidRPr="00AB12C7" w:rsidRDefault="00AB12C7" w:rsidP="00BB2C24">
      <w:pPr>
        <w:pStyle w:val="NormalWeb"/>
        <w:bidi/>
        <w:spacing w:before="0" w:beforeAutospacing="0" w:after="0" w:afterAutospacing="0"/>
        <w:jc w:val="both"/>
        <w:rPr>
          <w:rFonts w:cs="B Nazanin"/>
          <w:b/>
          <w:bCs/>
          <w:color w:val="0070C0"/>
          <w:sz w:val="28"/>
          <w:szCs w:val="28"/>
        </w:rPr>
      </w:pPr>
      <w:r w:rsidRPr="00AB12C7">
        <w:rPr>
          <w:rFonts w:cs="B Nazanin"/>
          <w:b/>
          <w:bCs/>
          <w:color w:val="0070C0"/>
          <w:sz w:val="28"/>
          <w:szCs w:val="28"/>
          <w:rtl/>
        </w:rPr>
        <w:t>۱۱</w:t>
      </w:r>
      <w:r w:rsidRPr="00AB12C7">
        <w:rPr>
          <w:rFonts w:cs="B Nazanin"/>
          <w:b/>
          <w:bCs/>
          <w:color w:val="0070C0"/>
          <w:sz w:val="28"/>
          <w:szCs w:val="28"/>
        </w:rPr>
        <w:t xml:space="preserve">- </w:t>
      </w:r>
      <w:r w:rsidRPr="00AB12C7">
        <w:rPr>
          <w:rFonts w:cs="B Nazanin"/>
          <w:b/>
          <w:bCs/>
          <w:color w:val="0070C0"/>
          <w:sz w:val="28"/>
          <w:szCs w:val="28"/>
          <w:rtl/>
        </w:rPr>
        <w:t>آزمون‌ها و ارزیابی سامانه</w:t>
      </w:r>
    </w:p>
    <w:p w:rsidR="00AB12C7" w:rsidRDefault="00AB12C7" w:rsidP="00BB2C24">
      <w:pPr>
        <w:bidi/>
        <w:spacing w:after="100" w:afterAutospacing="1" w:line="240" w:lineRule="auto"/>
        <w:jc w:val="both"/>
        <w:rPr>
          <w:rFonts w:ascii="Times New Roman" w:eastAsia="Times New Roman" w:hAnsi="Times New Roman" w:cs="B Nazanin"/>
          <w:sz w:val="24"/>
          <w:szCs w:val="24"/>
          <w:rtl/>
        </w:rPr>
      </w:pPr>
      <w:r w:rsidRPr="00AB12C7">
        <w:rPr>
          <w:rFonts w:ascii="Times New Roman" w:eastAsia="Times New Roman" w:hAnsi="Times New Roman" w:cs="B Nazanin"/>
          <w:sz w:val="24"/>
          <w:szCs w:val="24"/>
          <w:rtl/>
        </w:rPr>
        <w:t>به منظور اطمینان از صحت عملکرد سامانه، پایداری سرویس‌ها، امنیت اطلاعات و کیفیت نرم‌افزار، مجموعه‌ای از آزمون‌های فنی در مراحل مختلف توسعه و استقرار انجام خواهد شد. با توجه به معماری میکروسرویسی سامانه و استفاده از سرویس‌های استاندارد مکانی، تمامی آزمون‌های متداول توسعه نرم‌افزار در این پروژه دارای کاربرد بوده و اجرای آن‌ها الزامی است</w:t>
      </w:r>
      <w:r w:rsidRPr="00AB12C7">
        <w:rPr>
          <w:rFonts w:ascii="Times New Roman" w:eastAsia="Times New Roman" w:hAnsi="Times New Roman" w:cs="B Nazanin"/>
          <w:sz w:val="24"/>
          <w:szCs w:val="24"/>
        </w:rPr>
        <w:t>.</w:t>
      </w:r>
    </w:p>
    <w:p w:rsidR="00F96E0C" w:rsidRDefault="00F96E0C" w:rsidP="00BB2C24">
      <w:pPr>
        <w:bidi/>
        <w:spacing w:after="100" w:afterAutospacing="1" w:line="240" w:lineRule="auto"/>
        <w:jc w:val="both"/>
        <w:rPr>
          <w:rFonts w:ascii="Times New Roman" w:eastAsia="Times New Roman" w:hAnsi="Times New Roman" w:cs="B Nazanin"/>
          <w:sz w:val="24"/>
          <w:szCs w:val="24"/>
          <w:rtl/>
        </w:rPr>
      </w:pPr>
    </w:p>
    <w:p w:rsid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tl/>
        </w:rPr>
      </w:pPr>
      <w:r w:rsidRPr="00AB12C7">
        <w:rPr>
          <w:rFonts w:ascii="Times New Roman" w:eastAsia="Times New Roman" w:hAnsi="Times New Roman" w:cs="B Nazanin"/>
          <w:sz w:val="24"/>
          <w:szCs w:val="24"/>
          <w:rtl/>
        </w:rPr>
        <w:lastRenderedPageBreak/>
        <w:t>جدول زیر وضعیت انواع آزمون‌های مورد استفاده را نشان می‌دهد</w:t>
      </w:r>
      <w:r w:rsidRPr="00AB12C7">
        <w:rPr>
          <w:rFonts w:ascii="Times New Roman" w:eastAsia="Times New Roman" w:hAnsi="Times New Roman" w:cs="B Nazanin"/>
          <w:sz w:val="24"/>
          <w:szCs w:val="24"/>
        </w:rPr>
        <w:t>.</w:t>
      </w:r>
    </w:p>
    <w:p w:rsidR="00F96E0C" w:rsidRPr="00AB12C7" w:rsidRDefault="00F96E0C" w:rsidP="00BB2C24">
      <w:pPr>
        <w:bidi/>
        <w:spacing w:before="100" w:beforeAutospacing="1" w:after="100" w:afterAutospacing="1" w:line="240" w:lineRule="auto"/>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جدول آزمون ها</w:t>
      </w:r>
    </w:p>
    <w:tbl>
      <w:tblPr>
        <w:tblStyle w:val="TableGrid"/>
        <w:bidiVisual/>
        <w:tblW w:w="0" w:type="auto"/>
        <w:tblLook w:val="04A0" w:firstRow="1" w:lastRow="0" w:firstColumn="1" w:lastColumn="0" w:noHBand="0" w:noVBand="1"/>
      </w:tblPr>
      <w:tblGrid>
        <w:gridCol w:w="3088"/>
        <w:gridCol w:w="1371"/>
        <w:gridCol w:w="4558"/>
      </w:tblGrid>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نوع آزمون</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وضعیت</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هدف</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واحد</w:t>
            </w:r>
            <w:r w:rsidRPr="00AB12C7">
              <w:rPr>
                <w:rFonts w:ascii="Times New Roman" w:eastAsia="Times New Roman" w:hAnsi="Times New Roman" w:cs="B Nazanin"/>
                <w:sz w:val="24"/>
                <w:szCs w:val="24"/>
              </w:rPr>
              <w:t xml:space="preserve"> (Unit Test)</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انجام می‌شود</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 xml:space="preserve">بررسی عملکرد مستقل هر ماژول، </w:t>
            </w:r>
            <w:r w:rsidRPr="00AB12C7">
              <w:rPr>
                <w:rFonts w:ascii="Times New Roman" w:eastAsia="Times New Roman" w:hAnsi="Times New Roman" w:cs="B Nazanin"/>
                <w:sz w:val="24"/>
                <w:szCs w:val="24"/>
              </w:rPr>
              <w:t xml:space="preserve">API </w:t>
            </w:r>
            <w:r w:rsidRPr="00AB12C7">
              <w:rPr>
                <w:rFonts w:ascii="Times New Roman" w:eastAsia="Times New Roman" w:hAnsi="Times New Roman" w:cs="B Nazanin"/>
                <w:sz w:val="24"/>
                <w:szCs w:val="24"/>
                <w:rtl/>
              </w:rPr>
              <w:t>و میکروسرویس</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یکپارچگی</w:t>
            </w:r>
            <w:r w:rsidRPr="00AB12C7">
              <w:rPr>
                <w:rFonts w:ascii="Times New Roman" w:eastAsia="Times New Roman" w:hAnsi="Times New Roman" w:cs="B Nazanin"/>
                <w:sz w:val="24"/>
                <w:szCs w:val="24"/>
              </w:rPr>
              <w:t xml:space="preserve"> (Integration Test)</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انجام می‌شود</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بررسی تعامل صحیح میان میکروسرویس‌ها و سامانه‌های جانبی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سیستم</w:t>
            </w:r>
            <w:r w:rsidRPr="00AB12C7">
              <w:rPr>
                <w:rFonts w:ascii="Times New Roman" w:eastAsia="Times New Roman" w:hAnsi="Times New Roman" w:cs="B Nazanin"/>
                <w:sz w:val="24"/>
                <w:szCs w:val="24"/>
              </w:rPr>
              <w:t xml:space="preserve"> (System Test)</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انجام می‌شود</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ارزیابی عملکرد کل سامانه پس از استقرار</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عملکردی</w:t>
            </w:r>
            <w:r w:rsidRPr="00AB12C7">
              <w:rPr>
                <w:rFonts w:ascii="Times New Roman" w:eastAsia="Times New Roman" w:hAnsi="Times New Roman" w:cs="B Nazanin"/>
                <w:sz w:val="24"/>
                <w:szCs w:val="24"/>
              </w:rPr>
              <w:t xml:space="preserve"> (Functional Test)</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انجام می‌شود</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کنترل صحت اجرای کلیه قابلیت‌های سامانه</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امنیت</w:t>
            </w:r>
            <w:r w:rsidRPr="00AB12C7">
              <w:rPr>
                <w:rFonts w:ascii="Times New Roman" w:eastAsia="Times New Roman" w:hAnsi="Times New Roman" w:cs="B Nazanin"/>
                <w:sz w:val="24"/>
                <w:szCs w:val="24"/>
              </w:rPr>
              <w:t xml:space="preserve"> (Security Test)</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انجام می‌شود</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ارزیابی امنیت سامانه، احراز هویت و کنترل دسترسی</w:t>
            </w:r>
          </w:p>
        </w:tc>
      </w:tr>
    </w:tbl>
    <w:p w:rsidR="00F96E0C" w:rsidRPr="00F96E0C" w:rsidRDefault="00F96E0C" w:rsidP="00BB2C24">
      <w:pPr>
        <w:pStyle w:val="NormalWeb"/>
        <w:bidi/>
        <w:spacing w:before="240" w:beforeAutospacing="0" w:after="0" w:afterAutospacing="0"/>
        <w:jc w:val="both"/>
        <w:rPr>
          <w:rFonts w:cs="B Nazanin"/>
          <w:b/>
          <w:bCs/>
          <w:color w:val="0070C0"/>
          <w:sz w:val="28"/>
          <w:szCs w:val="28"/>
          <w:rtl/>
        </w:rPr>
      </w:pPr>
      <w:r w:rsidRPr="00AB12C7">
        <w:rPr>
          <w:rFonts w:cs="B Nazanin"/>
          <w:b/>
          <w:bCs/>
          <w:color w:val="0070C0"/>
          <w:sz w:val="28"/>
          <w:szCs w:val="28"/>
          <w:rtl/>
        </w:rPr>
        <w:t>۱۱-۱</w:t>
      </w:r>
      <w:r w:rsidRPr="00AB12C7">
        <w:rPr>
          <w:rFonts w:cs="B Nazanin"/>
          <w:b/>
          <w:bCs/>
          <w:color w:val="0070C0"/>
          <w:sz w:val="28"/>
          <w:szCs w:val="28"/>
        </w:rPr>
        <w:t xml:space="preserve"> </w:t>
      </w:r>
      <w:r w:rsidRPr="00AB12C7">
        <w:rPr>
          <w:rFonts w:cs="B Nazanin"/>
          <w:b/>
          <w:bCs/>
          <w:color w:val="0070C0"/>
          <w:sz w:val="28"/>
          <w:szCs w:val="28"/>
          <w:rtl/>
        </w:rPr>
        <w:t>آزمون واحد</w:t>
      </w:r>
      <w:r w:rsidRPr="00AB12C7">
        <w:rPr>
          <w:rFonts w:cs="B Nazanin"/>
          <w:b/>
          <w:bCs/>
          <w:color w:val="0070C0"/>
          <w:sz w:val="28"/>
          <w:szCs w:val="28"/>
        </w:rPr>
        <w:t xml:space="preserve"> (Unit Test)</w:t>
      </w:r>
    </w:p>
    <w:p w:rsidR="00AB12C7" w:rsidRPr="00AB12C7" w:rsidRDefault="00AB12C7" w:rsidP="00BB2C24">
      <w:pPr>
        <w:bidi/>
        <w:spacing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 xml:space="preserve">در این مرحله هر یک از میکروسرویس‌ها، توابع پردازشی، </w:t>
      </w:r>
      <w:r w:rsidRPr="00AB12C7">
        <w:rPr>
          <w:rFonts w:ascii="Times New Roman" w:eastAsia="Times New Roman" w:hAnsi="Times New Roman" w:cs="B Nazanin"/>
          <w:sz w:val="24"/>
          <w:szCs w:val="24"/>
        </w:rPr>
        <w:t>API</w:t>
      </w:r>
      <w:r w:rsidRPr="00AB12C7">
        <w:rPr>
          <w:rFonts w:ascii="Times New Roman" w:eastAsia="Times New Roman" w:hAnsi="Times New Roman" w:cs="B Nazanin"/>
          <w:sz w:val="24"/>
          <w:szCs w:val="24"/>
          <w:rtl/>
        </w:rPr>
        <w:t>ها و ماژول‌های مستقل به صورت جداگانه مورد آزمون قرار می‌گیرند. هدف از این آزمون اطمینان از عملکرد صحیح هر بخش قبل از اتصال به سایر اجزای سامانه است. این آزمون موجب کاهش خطاهای نرم‌افزاری در مراحل بعدی توسعه خواهد شد</w:t>
      </w:r>
      <w:r w:rsidRPr="00AB12C7">
        <w:rPr>
          <w:rFonts w:ascii="Times New Roman" w:eastAsia="Times New Roman" w:hAnsi="Times New Roman" w:cs="B Nazanin"/>
          <w:sz w:val="24"/>
          <w:szCs w:val="24"/>
        </w:rPr>
        <w:t>.</w:t>
      </w:r>
    </w:p>
    <w:p w:rsidR="00AB12C7" w:rsidRPr="00AB12C7" w:rsidRDefault="00AB12C7" w:rsidP="00BB2C24">
      <w:pPr>
        <w:bidi/>
        <w:spacing w:after="0" w:line="240" w:lineRule="auto"/>
        <w:jc w:val="both"/>
        <w:outlineLvl w:val="1"/>
        <w:rPr>
          <w:rFonts w:ascii="Times New Roman" w:eastAsia="Times New Roman" w:hAnsi="Times New Roman" w:cs="B Nazanin"/>
          <w:b/>
          <w:bCs/>
          <w:color w:val="0070C0"/>
          <w:sz w:val="28"/>
          <w:szCs w:val="28"/>
        </w:rPr>
      </w:pPr>
      <w:r w:rsidRPr="00AB12C7">
        <w:rPr>
          <w:rFonts w:ascii="Times New Roman" w:eastAsia="Times New Roman" w:hAnsi="Times New Roman" w:cs="B Nazanin"/>
          <w:b/>
          <w:bCs/>
          <w:color w:val="0070C0"/>
          <w:sz w:val="28"/>
          <w:szCs w:val="28"/>
          <w:rtl/>
        </w:rPr>
        <w:t>۱۱-۲</w:t>
      </w:r>
      <w:r w:rsidRPr="00AB12C7">
        <w:rPr>
          <w:rFonts w:ascii="Times New Roman" w:eastAsia="Times New Roman" w:hAnsi="Times New Roman" w:cs="B Nazanin"/>
          <w:b/>
          <w:bCs/>
          <w:color w:val="0070C0"/>
          <w:sz w:val="28"/>
          <w:szCs w:val="28"/>
        </w:rPr>
        <w:t xml:space="preserve"> </w:t>
      </w:r>
      <w:r w:rsidRPr="00AB12C7">
        <w:rPr>
          <w:rFonts w:ascii="Times New Roman" w:eastAsia="Times New Roman" w:hAnsi="Times New Roman" w:cs="B Nazanin"/>
          <w:b/>
          <w:bCs/>
          <w:color w:val="0070C0"/>
          <w:sz w:val="28"/>
          <w:szCs w:val="28"/>
          <w:rtl/>
        </w:rPr>
        <w:t>آزمون یکپارچگی</w:t>
      </w:r>
      <w:r w:rsidRPr="00AB12C7">
        <w:rPr>
          <w:rFonts w:ascii="Times New Roman" w:eastAsia="Times New Roman" w:hAnsi="Times New Roman" w:cs="B Nazanin"/>
          <w:b/>
          <w:bCs/>
          <w:color w:val="0070C0"/>
          <w:sz w:val="28"/>
          <w:szCs w:val="28"/>
        </w:rPr>
        <w:t xml:space="preserve"> (Integration Test)</w:t>
      </w:r>
    </w:p>
    <w:p w:rsidR="00AB12C7" w:rsidRPr="00AB12C7" w:rsidRDefault="00AB12C7" w:rsidP="00BB2C24">
      <w:pPr>
        <w:bidi/>
        <w:spacing w:after="0"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پس از اطمینان از عملکرد صحیح اجزای مستقل، ارتباط میان سرویس‌ها، پایگاه داده، سرویس‌های مکانی و سامانه‌های مصرف‌کننده مورد بررسی قرار می‌گیرد. با توجه به معماری مبتنی بر میکروسرویس، این آزمون یکی از مهم‌ترین مراحل کنترل کیفیت پروژه محسوب می‌شود</w:t>
      </w:r>
      <w:r w:rsidRPr="00AB12C7">
        <w:rPr>
          <w:rFonts w:ascii="Times New Roman" w:eastAsia="Times New Roman" w:hAnsi="Times New Roman" w:cs="B Nazanin"/>
          <w:sz w:val="24"/>
          <w:szCs w:val="24"/>
        </w:rPr>
        <w:t>.</w:t>
      </w:r>
    </w:p>
    <w:p w:rsidR="00AB12C7" w:rsidRPr="00AB12C7" w:rsidRDefault="00F96E0C" w:rsidP="00BB2C24">
      <w:pPr>
        <w:bidi/>
        <w:spacing w:before="100" w:beforeAutospacing="1" w:after="100" w:afterAutospacing="1" w:line="240" w:lineRule="auto"/>
        <w:jc w:val="center"/>
        <w:outlineLvl w:val="2"/>
        <w:rPr>
          <w:rFonts w:ascii="Times New Roman" w:eastAsia="Times New Roman" w:hAnsi="Times New Roman" w:cs="B Nazanin"/>
          <w:sz w:val="24"/>
          <w:szCs w:val="24"/>
        </w:rPr>
      </w:pPr>
      <w:r w:rsidRPr="00F96E0C">
        <w:rPr>
          <w:rFonts w:ascii="Times New Roman" w:eastAsia="Times New Roman" w:hAnsi="Times New Roman" w:cs="B Nazanin" w:hint="cs"/>
          <w:sz w:val="24"/>
          <w:szCs w:val="24"/>
          <w:rtl/>
        </w:rPr>
        <w:t xml:space="preserve">جدول </w:t>
      </w:r>
      <w:r w:rsidR="00AB12C7" w:rsidRPr="00AB12C7">
        <w:rPr>
          <w:rFonts w:ascii="Times New Roman" w:eastAsia="Times New Roman" w:hAnsi="Times New Roman" w:cs="B Nazanin"/>
          <w:sz w:val="24"/>
          <w:szCs w:val="24"/>
          <w:rtl/>
        </w:rPr>
        <w:t>چک‌لیست آزمون یکپارچگی</w:t>
      </w:r>
    </w:p>
    <w:tbl>
      <w:tblPr>
        <w:tblStyle w:val="TableGrid"/>
        <w:bidiVisual/>
        <w:tblW w:w="0" w:type="auto"/>
        <w:tblLook w:val="04A0" w:firstRow="1" w:lastRow="0" w:firstColumn="1" w:lastColumn="0" w:noHBand="0" w:noVBand="1"/>
      </w:tblPr>
      <w:tblGrid>
        <w:gridCol w:w="671"/>
        <w:gridCol w:w="3552"/>
        <w:gridCol w:w="4088"/>
      </w:tblGrid>
      <w:tr w:rsidR="00AB12C7" w:rsidRPr="00AB12C7" w:rsidTr="00F96E0C">
        <w:trPr>
          <w:tblHeader/>
        </w:trPr>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ردیف</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مورد آزمون</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معیار پذیرش</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w:t>
            </w:r>
            <w:r w:rsidRPr="00AB12C7">
              <w:rPr>
                <w:rFonts w:ascii="Times New Roman" w:eastAsia="Times New Roman" w:hAnsi="Times New Roman" w:cs="B Nazanin"/>
                <w:sz w:val="24"/>
                <w:szCs w:val="24"/>
              </w:rPr>
              <w:t xml:space="preserve"> API </w:t>
            </w:r>
            <w:r w:rsidRPr="00AB12C7">
              <w:rPr>
                <w:rFonts w:ascii="Times New Roman" w:eastAsia="Times New Roman" w:hAnsi="Times New Roman" w:cs="B Nazanin"/>
                <w:sz w:val="24"/>
                <w:szCs w:val="24"/>
                <w:rtl/>
              </w:rPr>
              <w:t>با پایگاه داده</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PostGIS</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ثبت، بازیابی و به‌روزرسانی اطلاعات بدون خطا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2</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w:t>
            </w:r>
            <w:r w:rsidRPr="00AB12C7">
              <w:rPr>
                <w:rFonts w:ascii="Times New Roman" w:eastAsia="Times New Roman" w:hAnsi="Times New Roman" w:cs="B Nazanin"/>
                <w:sz w:val="24"/>
                <w:szCs w:val="24"/>
              </w:rPr>
              <w:t xml:space="preserve"> API </w:t>
            </w:r>
            <w:r w:rsidRPr="00AB12C7">
              <w:rPr>
                <w:rFonts w:ascii="Times New Roman" w:eastAsia="Times New Roman" w:hAnsi="Times New Roman" w:cs="B Nazanin"/>
                <w:sz w:val="24"/>
                <w:szCs w:val="24"/>
                <w:rtl/>
              </w:rPr>
              <w:t>با</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GeoServer</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انتشار صحیح سرویس‌های مکانی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3</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GeoServer</w:t>
            </w:r>
            <w:proofErr w:type="spellEnd"/>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با</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GeoWebCache</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تولید و بازیابی صحیح</w:t>
            </w:r>
            <w:r w:rsidRPr="00AB12C7">
              <w:rPr>
                <w:rFonts w:ascii="Times New Roman" w:eastAsia="Times New Roman" w:hAnsi="Times New Roman" w:cs="B Nazanin"/>
                <w:sz w:val="24"/>
                <w:szCs w:val="24"/>
              </w:rPr>
              <w:t xml:space="preserve"> Tile</w:t>
            </w:r>
            <w:r w:rsidRPr="00AB12C7">
              <w:rPr>
                <w:rFonts w:ascii="Times New Roman" w:eastAsia="Times New Roman" w:hAnsi="Times New Roman" w:cs="B Nazanin"/>
                <w:sz w:val="24"/>
                <w:szCs w:val="24"/>
                <w:rtl/>
              </w:rPr>
              <w:t>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4</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تبادل اطلاعات بین میکروسرویس‌ها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انتقال صحیح داده‌ها در قالب</w:t>
            </w:r>
            <w:r w:rsidRPr="00AB12C7">
              <w:rPr>
                <w:rFonts w:ascii="Times New Roman" w:eastAsia="Times New Roman" w:hAnsi="Times New Roman" w:cs="B Nazanin"/>
                <w:sz w:val="24"/>
                <w:szCs w:val="24"/>
              </w:rPr>
              <w:t xml:space="preserve"> JSON </w:t>
            </w:r>
            <w:r w:rsidRPr="00AB12C7">
              <w:rPr>
                <w:rFonts w:ascii="Times New Roman" w:eastAsia="Times New Roman" w:hAnsi="Times New Roman" w:cs="B Nazanin"/>
                <w:sz w:val="24"/>
                <w:szCs w:val="24"/>
                <w:rtl/>
              </w:rPr>
              <w:t>و</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GeoJSON</w:t>
            </w:r>
            <w:proofErr w:type="spellEnd"/>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5</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عملکرد سرویس‌های تحلیلی با داده‌های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تولید نتایج صحیح تحلیل‌ها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6</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صحت عملکرد احراز هویت بین سرویس‌ها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جلوگیری از دسترسی غیرمجاز</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7</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مدیریت خطا و</w:t>
            </w:r>
            <w:r w:rsidRPr="00AB12C7">
              <w:rPr>
                <w:rFonts w:ascii="Times New Roman" w:eastAsia="Times New Roman" w:hAnsi="Times New Roman" w:cs="B Nazanin"/>
                <w:sz w:val="24"/>
                <w:szCs w:val="24"/>
              </w:rPr>
              <w:t xml:space="preserve"> Exception</w:t>
            </w:r>
            <w:r w:rsidRPr="00AB12C7">
              <w:rPr>
                <w:rFonts w:ascii="Times New Roman" w:eastAsia="Times New Roman" w:hAnsi="Times New Roman" w:cs="B Nazanin"/>
                <w:sz w:val="24"/>
                <w:szCs w:val="24"/>
                <w:rtl/>
              </w:rPr>
              <w:t>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بازگرداندن پیام خطای استاندارد</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8</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عملکرد همزمان سرویس‌ها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حفظ پایداری در درخواست‌های همزمان</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9</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WebGIS</w:t>
            </w:r>
            <w:proofErr w:type="spellEnd"/>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با سرویس‌های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صحیح تمامی لایه‌ها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10</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استقرار نهایی سامانه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عملکرد صحیح تمامی سرویس‌ها در محیط عملیاتی</w:t>
            </w:r>
          </w:p>
        </w:tc>
      </w:tr>
    </w:tbl>
    <w:p w:rsidR="00F96E0C" w:rsidRPr="00F96E0C" w:rsidRDefault="00F96E0C" w:rsidP="00BB2C24">
      <w:pPr>
        <w:bidi/>
        <w:spacing w:after="0" w:line="240" w:lineRule="auto"/>
        <w:jc w:val="both"/>
        <w:outlineLvl w:val="1"/>
        <w:rPr>
          <w:rFonts w:ascii="Times New Roman" w:eastAsia="Times New Roman" w:hAnsi="Times New Roman" w:cs="B Nazanin"/>
          <w:b/>
          <w:bCs/>
          <w:color w:val="0070C0"/>
          <w:sz w:val="28"/>
          <w:szCs w:val="28"/>
          <w:rtl/>
        </w:rPr>
      </w:pPr>
      <w:bookmarkStart w:id="0" w:name="_GoBack"/>
      <w:bookmarkEnd w:id="0"/>
      <w:r w:rsidRPr="00AB12C7">
        <w:rPr>
          <w:rFonts w:ascii="Times New Roman" w:eastAsia="Times New Roman" w:hAnsi="Times New Roman" w:cs="B Nazanin"/>
          <w:b/>
          <w:bCs/>
          <w:color w:val="0070C0"/>
          <w:sz w:val="28"/>
          <w:szCs w:val="28"/>
          <w:rtl/>
        </w:rPr>
        <w:lastRenderedPageBreak/>
        <w:t>۱۱-۳</w:t>
      </w:r>
      <w:r w:rsidRPr="00AB12C7">
        <w:rPr>
          <w:rFonts w:ascii="Times New Roman" w:eastAsia="Times New Roman" w:hAnsi="Times New Roman" w:cs="B Nazanin"/>
          <w:b/>
          <w:bCs/>
          <w:color w:val="0070C0"/>
          <w:sz w:val="28"/>
          <w:szCs w:val="28"/>
        </w:rPr>
        <w:t xml:space="preserve"> </w:t>
      </w:r>
      <w:r w:rsidRPr="00AB12C7">
        <w:rPr>
          <w:rFonts w:ascii="Times New Roman" w:eastAsia="Times New Roman" w:hAnsi="Times New Roman" w:cs="B Nazanin"/>
          <w:b/>
          <w:bCs/>
          <w:color w:val="0070C0"/>
          <w:sz w:val="28"/>
          <w:szCs w:val="28"/>
          <w:rtl/>
        </w:rPr>
        <w:t>آزمون سیستم</w:t>
      </w:r>
      <w:r w:rsidRPr="00AB12C7">
        <w:rPr>
          <w:rFonts w:ascii="Times New Roman" w:eastAsia="Times New Roman" w:hAnsi="Times New Roman" w:cs="B Nazanin"/>
          <w:b/>
          <w:bCs/>
          <w:color w:val="0070C0"/>
          <w:sz w:val="28"/>
          <w:szCs w:val="28"/>
        </w:rPr>
        <w:t xml:space="preserve"> (System Test)</w:t>
      </w:r>
    </w:p>
    <w:p w:rsidR="00AB12C7" w:rsidRPr="00AB12C7" w:rsidRDefault="00AB12C7" w:rsidP="00BB2C24">
      <w:pPr>
        <w:bidi/>
        <w:spacing w:after="100" w:afterAutospacing="1" w:line="240" w:lineRule="auto"/>
        <w:jc w:val="both"/>
        <w:outlineLvl w:val="1"/>
        <w:rPr>
          <w:rFonts w:ascii="Times New Roman" w:eastAsia="Times New Roman" w:hAnsi="Times New Roman" w:cs="B Nazanin"/>
          <w:b/>
          <w:bCs/>
          <w:sz w:val="24"/>
          <w:szCs w:val="24"/>
        </w:rPr>
      </w:pPr>
      <w:r w:rsidRPr="00AB12C7">
        <w:rPr>
          <w:rFonts w:ascii="Times New Roman" w:eastAsia="Times New Roman" w:hAnsi="Times New Roman" w:cs="B Nazanin"/>
          <w:sz w:val="24"/>
          <w:szCs w:val="24"/>
          <w:rtl/>
        </w:rPr>
        <w:t xml:space="preserve">در این مرحله سامانه به عنوان یک محصول کامل مورد ارزیابی قرار می‌گیرد. کلیه سرویس‌های مکانی، سرویس‌های تحلیلی، پایگاه داده، </w:t>
      </w:r>
      <w:r w:rsidRPr="00AB12C7">
        <w:rPr>
          <w:rFonts w:ascii="Times New Roman" w:eastAsia="Times New Roman" w:hAnsi="Times New Roman" w:cs="B Nazanin"/>
          <w:sz w:val="24"/>
          <w:szCs w:val="24"/>
        </w:rPr>
        <w:t>API</w:t>
      </w:r>
      <w:r w:rsidRPr="00AB12C7">
        <w:rPr>
          <w:rFonts w:ascii="Times New Roman" w:eastAsia="Times New Roman" w:hAnsi="Times New Roman" w:cs="B Nazanin"/>
          <w:sz w:val="24"/>
          <w:szCs w:val="24"/>
          <w:rtl/>
        </w:rPr>
        <w:t>ها، سامانه</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WebGIS</w:t>
      </w:r>
      <w:proofErr w:type="spellEnd"/>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و سایر اجزای نرم‌افزار در کنار یکدیگر بررسی شده و عملکرد کلی سامانه در شرایط واقعی ارزیابی می‌شود</w:t>
      </w:r>
      <w:r w:rsidRPr="00AB12C7">
        <w:rPr>
          <w:rFonts w:ascii="Times New Roman" w:eastAsia="Times New Roman" w:hAnsi="Times New Roman" w:cs="B Nazanin"/>
          <w:sz w:val="24"/>
          <w:szCs w:val="24"/>
        </w:rPr>
        <w:t>.</w:t>
      </w:r>
    </w:p>
    <w:p w:rsidR="00AB12C7" w:rsidRPr="00AB12C7" w:rsidRDefault="00AB12C7" w:rsidP="00BB2C24">
      <w:pPr>
        <w:bidi/>
        <w:spacing w:after="0" w:line="240" w:lineRule="auto"/>
        <w:jc w:val="both"/>
        <w:outlineLvl w:val="1"/>
        <w:rPr>
          <w:rFonts w:ascii="Times New Roman" w:eastAsia="Times New Roman" w:hAnsi="Times New Roman" w:cs="B Nazanin"/>
          <w:b/>
          <w:bCs/>
          <w:color w:val="0070C0"/>
          <w:sz w:val="28"/>
          <w:szCs w:val="28"/>
        </w:rPr>
      </w:pPr>
      <w:r w:rsidRPr="00AB12C7">
        <w:rPr>
          <w:rFonts w:ascii="Times New Roman" w:eastAsia="Times New Roman" w:hAnsi="Times New Roman" w:cs="B Nazanin"/>
          <w:b/>
          <w:bCs/>
          <w:color w:val="0070C0"/>
          <w:sz w:val="28"/>
          <w:szCs w:val="28"/>
          <w:rtl/>
        </w:rPr>
        <w:t>۱۱-۴</w:t>
      </w:r>
      <w:r w:rsidRPr="00AB12C7">
        <w:rPr>
          <w:rFonts w:ascii="Times New Roman" w:eastAsia="Times New Roman" w:hAnsi="Times New Roman" w:cs="B Nazanin"/>
          <w:b/>
          <w:bCs/>
          <w:color w:val="0070C0"/>
          <w:sz w:val="28"/>
          <w:szCs w:val="28"/>
        </w:rPr>
        <w:t xml:space="preserve"> </w:t>
      </w:r>
      <w:r w:rsidRPr="00AB12C7">
        <w:rPr>
          <w:rFonts w:ascii="Times New Roman" w:eastAsia="Times New Roman" w:hAnsi="Times New Roman" w:cs="B Nazanin"/>
          <w:b/>
          <w:bCs/>
          <w:color w:val="0070C0"/>
          <w:sz w:val="28"/>
          <w:szCs w:val="28"/>
          <w:rtl/>
        </w:rPr>
        <w:t>آزمون عملکردی</w:t>
      </w:r>
      <w:r w:rsidRPr="00AB12C7">
        <w:rPr>
          <w:rFonts w:ascii="Times New Roman" w:eastAsia="Times New Roman" w:hAnsi="Times New Roman" w:cs="B Nazanin"/>
          <w:b/>
          <w:bCs/>
          <w:color w:val="0070C0"/>
          <w:sz w:val="28"/>
          <w:szCs w:val="28"/>
        </w:rPr>
        <w:t xml:space="preserve"> (Functional Test)</w:t>
      </w:r>
    </w:p>
    <w:p w:rsidR="00AB12C7" w:rsidRPr="00AB12C7" w:rsidRDefault="00AB12C7" w:rsidP="00BB2C24">
      <w:pPr>
        <w:bidi/>
        <w:spacing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در آزمون عملکردی تمامی قابلیت‌های تعریف‌شده در سند نیازمندی‌ها مورد ارزیابی قرار می‌گیرد. از جمله</w:t>
      </w:r>
      <w:r w:rsidRPr="00AB12C7">
        <w:rPr>
          <w:rFonts w:ascii="Times New Roman" w:eastAsia="Times New Roman" w:hAnsi="Times New Roman" w:cs="B Nazanin"/>
          <w:sz w:val="24"/>
          <w:szCs w:val="24"/>
        </w:rPr>
        <w:t>:</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صحیح نقشه‌های مکانی</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سه‌بعدی ارتفاعات و</w:t>
      </w:r>
      <w:r w:rsidRPr="00AB12C7">
        <w:rPr>
          <w:rFonts w:ascii="Times New Roman" w:eastAsia="Times New Roman" w:hAnsi="Times New Roman" w:cs="B Nazanin"/>
          <w:sz w:val="24"/>
          <w:szCs w:val="24"/>
        </w:rPr>
        <w:t xml:space="preserve"> Bathymetry</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تحلیل دید</w:t>
      </w:r>
      <w:r w:rsidRPr="00AB12C7">
        <w:rPr>
          <w:rFonts w:ascii="Times New Roman" w:eastAsia="Times New Roman" w:hAnsi="Times New Roman" w:cs="B Nazanin"/>
          <w:sz w:val="24"/>
          <w:szCs w:val="24"/>
        </w:rPr>
        <w:t xml:space="preserve"> (LOS)</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تحلیل مسیر و مسیریابی هوشمند</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اطلاعات ترافیک دریایی و هوایی</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انتشار سرویس‌های استاندارد</w:t>
      </w:r>
      <w:r w:rsidRPr="00AB12C7">
        <w:rPr>
          <w:rFonts w:ascii="Times New Roman" w:eastAsia="Times New Roman" w:hAnsi="Times New Roman" w:cs="B Nazanin"/>
          <w:sz w:val="24"/>
          <w:szCs w:val="24"/>
        </w:rPr>
        <w:t xml:space="preserve"> OGC</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عملکرد صحیح</w:t>
      </w:r>
      <w:r w:rsidRPr="00AB12C7">
        <w:rPr>
          <w:rFonts w:ascii="Times New Roman" w:eastAsia="Times New Roman" w:hAnsi="Times New Roman" w:cs="B Nazanin"/>
          <w:sz w:val="24"/>
          <w:szCs w:val="24"/>
        </w:rPr>
        <w:t xml:space="preserve"> REST API</w:t>
      </w:r>
      <w:r w:rsidRPr="00AB12C7">
        <w:rPr>
          <w:rFonts w:ascii="Times New Roman" w:eastAsia="Times New Roman" w:hAnsi="Times New Roman" w:cs="B Nazanin"/>
          <w:sz w:val="24"/>
          <w:szCs w:val="24"/>
          <w:rtl/>
        </w:rPr>
        <w:t>ها</w:t>
      </w:r>
    </w:p>
    <w:p w:rsidR="00AB12C7" w:rsidRP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هدف این آزمون اطمینان از پیاده‌سازی کامل تمامی نیازمندی‌های پروژه مطابق مشخصات فنی است</w:t>
      </w:r>
      <w:r w:rsidRPr="00AB12C7">
        <w:rPr>
          <w:rFonts w:ascii="Times New Roman" w:eastAsia="Times New Roman" w:hAnsi="Times New Roman" w:cs="B Nazanin"/>
          <w:sz w:val="24"/>
          <w:szCs w:val="24"/>
        </w:rPr>
        <w:t>.</w:t>
      </w:r>
    </w:p>
    <w:p w:rsidR="00AB12C7" w:rsidRPr="00AB12C7" w:rsidRDefault="00AB12C7" w:rsidP="00BB2C24">
      <w:pPr>
        <w:bidi/>
        <w:spacing w:after="0" w:line="240" w:lineRule="auto"/>
        <w:jc w:val="both"/>
        <w:outlineLvl w:val="1"/>
        <w:rPr>
          <w:rFonts w:ascii="Times New Roman" w:eastAsia="Times New Roman" w:hAnsi="Times New Roman" w:cs="B Nazanin"/>
          <w:b/>
          <w:bCs/>
          <w:color w:val="0070C0"/>
          <w:sz w:val="28"/>
          <w:szCs w:val="28"/>
        </w:rPr>
      </w:pPr>
      <w:r w:rsidRPr="00AB12C7">
        <w:rPr>
          <w:rFonts w:ascii="Times New Roman" w:eastAsia="Times New Roman" w:hAnsi="Times New Roman" w:cs="B Nazanin"/>
          <w:b/>
          <w:bCs/>
          <w:color w:val="0070C0"/>
          <w:sz w:val="28"/>
          <w:szCs w:val="28"/>
          <w:rtl/>
        </w:rPr>
        <w:t>۱۱-۵</w:t>
      </w:r>
      <w:r w:rsidRPr="00AB12C7">
        <w:rPr>
          <w:rFonts w:ascii="Times New Roman" w:eastAsia="Times New Roman" w:hAnsi="Times New Roman" w:cs="B Nazanin"/>
          <w:b/>
          <w:bCs/>
          <w:color w:val="0070C0"/>
          <w:sz w:val="28"/>
          <w:szCs w:val="28"/>
        </w:rPr>
        <w:t xml:space="preserve"> </w:t>
      </w:r>
      <w:r w:rsidRPr="00AB12C7">
        <w:rPr>
          <w:rFonts w:ascii="Times New Roman" w:eastAsia="Times New Roman" w:hAnsi="Times New Roman" w:cs="B Nazanin"/>
          <w:b/>
          <w:bCs/>
          <w:color w:val="0070C0"/>
          <w:sz w:val="28"/>
          <w:szCs w:val="28"/>
          <w:rtl/>
        </w:rPr>
        <w:t>آزمون امنیت</w:t>
      </w:r>
      <w:r w:rsidRPr="00AB12C7">
        <w:rPr>
          <w:rFonts w:ascii="Times New Roman" w:eastAsia="Times New Roman" w:hAnsi="Times New Roman" w:cs="B Nazanin"/>
          <w:b/>
          <w:bCs/>
          <w:color w:val="0070C0"/>
          <w:sz w:val="28"/>
          <w:szCs w:val="28"/>
        </w:rPr>
        <w:t xml:space="preserve"> (Security Test)</w:t>
      </w:r>
    </w:p>
    <w:p w:rsidR="00AB12C7" w:rsidRDefault="00AB12C7" w:rsidP="00BB2C24">
      <w:pPr>
        <w:bidi/>
        <w:spacing w:line="240" w:lineRule="auto"/>
        <w:jc w:val="both"/>
        <w:rPr>
          <w:rFonts w:ascii="Times New Roman" w:eastAsia="Times New Roman" w:hAnsi="Times New Roman" w:cs="B Nazanin"/>
          <w:sz w:val="24"/>
          <w:szCs w:val="24"/>
          <w:rtl/>
        </w:rPr>
      </w:pPr>
      <w:r w:rsidRPr="00AB12C7">
        <w:rPr>
          <w:rFonts w:ascii="Times New Roman" w:eastAsia="Times New Roman" w:hAnsi="Times New Roman" w:cs="B Nazanin"/>
          <w:sz w:val="24"/>
          <w:szCs w:val="24"/>
          <w:rtl/>
        </w:rPr>
        <w:t>با توجه به وجود</w:t>
      </w:r>
      <w:r w:rsidRPr="00AB12C7">
        <w:rPr>
          <w:rFonts w:ascii="Times New Roman" w:eastAsia="Times New Roman" w:hAnsi="Times New Roman" w:cs="B Nazanin"/>
          <w:sz w:val="24"/>
          <w:szCs w:val="24"/>
        </w:rPr>
        <w:t xml:space="preserve"> API</w:t>
      </w:r>
      <w:r w:rsidRPr="00AB12C7">
        <w:rPr>
          <w:rFonts w:ascii="Times New Roman" w:eastAsia="Times New Roman" w:hAnsi="Times New Roman" w:cs="B Nazanin"/>
          <w:sz w:val="24"/>
          <w:szCs w:val="24"/>
          <w:rtl/>
        </w:rPr>
        <w:t>های متعدد و تبادل اطلاعات مکانی، آزمون امنیت به منظور ارزیابی سطح امنیت سامانه انجام خواهد شد. مهم‌ترین موارد مورد بررسی عبارت‌اند از</w:t>
      </w:r>
      <w:r w:rsidRPr="00AB12C7">
        <w:rPr>
          <w:rFonts w:ascii="Times New Roman" w:eastAsia="Times New Roman" w:hAnsi="Times New Roman" w:cs="B Nazanin"/>
          <w:sz w:val="24"/>
          <w:szCs w:val="24"/>
        </w:rPr>
        <w:t>:</w:t>
      </w:r>
    </w:p>
    <w:p w:rsidR="00F96E0C" w:rsidRPr="00AB12C7" w:rsidRDefault="00F96E0C" w:rsidP="00BB2C24">
      <w:pPr>
        <w:bidi/>
        <w:spacing w:line="240" w:lineRule="auto"/>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جدول آزمون امنیت</w:t>
      </w:r>
    </w:p>
    <w:tbl>
      <w:tblPr>
        <w:tblStyle w:val="TableGrid"/>
        <w:bidiVisual/>
        <w:tblW w:w="5000" w:type="pct"/>
        <w:tblLook w:val="04A0" w:firstRow="1" w:lastRow="0" w:firstColumn="1" w:lastColumn="0" w:noHBand="0" w:noVBand="1"/>
      </w:tblPr>
      <w:tblGrid>
        <w:gridCol w:w="1115"/>
        <w:gridCol w:w="7902"/>
      </w:tblGrid>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ردیف</w:t>
            </w:r>
          </w:p>
        </w:tc>
        <w:tc>
          <w:tcPr>
            <w:tcW w:w="4382" w:type="pct"/>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مورد آزمون</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صحت فرآیند احراز هویت کاربران</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2</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کنترل سطح دسترسی کاربران</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3</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امنیت</w:t>
            </w:r>
            <w:r w:rsidRPr="00AB12C7">
              <w:rPr>
                <w:rFonts w:ascii="Times New Roman" w:eastAsia="Times New Roman" w:hAnsi="Times New Roman" w:cs="B Nazanin"/>
                <w:sz w:val="24"/>
                <w:szCs w:val="24"/>
              </w:rPr>
              <w:t xml:space="preserve"> REST API</w:t>
            </w:r>
            <w:r w:rsidRPr="00AB12C7">
              <w:rPr>
                <w:rFonts w:ascii="Times New Roman" w:eastAsia="Times New Roman" w:hAnsi="Times New Roman" w:cs="B Nazanin"/>
                <w:sz w:val="24"/>
                <w:szCs w:val="24"/>
                <w:rtl/>
              </w:rPr>
              <w:t>ها</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4</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رمزنگاری ارتباطات</w:t>
            </w:r>
            <w:r w:rsidRPr="00AB12C7">
              <w:rPr>
                <w:rFonts w:ascii="Times New Roman" w:eastAsia="Times New Roman" w:hAnsi="Times New Roman" w:cs="B Nazanin"/>
                <w:sz w:val="24"/>
                <w:szCs w:val="24"/>
              </w:rPr>
              <w:t xml:space="preserve"> (HTTPS/TLS)</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5</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بررسی مدیریت نشست کاربران</w:t>
            </w:r>
            <w:r w:rsidRPr="00AB12C7">
              <w:rPr>
                <w:rFonts w:ascii="Times New Roman" w:eastAsia="Times New Roman" w:hAnsi="Times New Roman" w:cs="B Nazanin"/>
                <w:sz w:val="24"/>
                <w:szCs w:val="24"/>
              </w:rPr>
              <w:t xml:space="preserve"> (Session Management)</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6</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ثبت و نگهداری رویدادهای امنیتی</w:t>
            </w:r>
            <w:r w:rsidRPr="00AB12C7">
              <w:rPr>
                <w:rFonts w:ascii="Times New Roman" w:eastAsia="Times New Roman" w:hAnsi="Times New Roman" w:cs="B Nazanin"/>
                <w:sz w:val="24"/>
                <w:szCs w:val="24"/>
              </w:rPr>
              <w:t xml:space="preserve"> (Log)</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7</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کنترل دسترسی غیرمجاز به داده‌های مکانی</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8</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مقاومت در برابر حملات متداول وب مانند</w:t>
            </w:r>
            <w:r w:rsidRPr="00AB12C7">
              <w:rPr>
                <w:rFonts w:ascii="Times New Roman" w:eastAsia="Times New Roman" w:hAnsi="Times New Roman" w:cs="B Nazanin"/>
                <w:sz w:val="24"/>
                <w:szCs w:val="24"/>
              </w:rPr>
              <w:t xml:space="preserve"> Injection </w:t>
            </w:r>
            <w:r w:rsidRPr="00AB12C7">
              <w:rPr>
                <w:rFonts w:ascii="Times New Roman" w:eastAsia="Times New Roman" w:hAnsi="Times New Roman" w:cs="B Nazanin"/>
                <w:sz w:val="24"/>
                <w:szCs w:val="24"/>
                <w:rtl/>
              </w:rPr>
              <w:t>و</w:t>
            </w:r>
            <w:r w:rsidRPr="00AB12C7">
              <w:rPr>
                <w:rFonts w:ascii="Times New Roman" w:eastAsia="Times New Roman" w:hAnsi="Times New Roman" w:cs="B Nazanin"/>
                <w:sz w:val="24"/>
                <w:szCs w:val="24"/>
              </w:rPr>
              <w:t xml:space="preserve"> XSS</w:t>
            </w:r>
          </w:p>
        </w:tc>
      </w:tr>
    </w:tbl>
    <w:p w:rsid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اجرای مجموعه آزمون‌های فوق موجب خواهد شد سامانه قبل از بهره‌برداری نهایی از نظر صحت عملکرد، قابلیت اطمینان، امنیت، کارایی و تعامل میان اجزای مختلف مورد ارزیابی کامل قرار گرفته و با حداقل ریسک در محیط عملیاتی مستقر گردد</w:t>
      </w:r>
      <w:r w:rsidRPr="00AB12C7">
        <w:rPr>
          <w:rFonts w:ascii="Times New Roman" w:eastAsia="Times New Roman" w:hAnsi="Times New Roman" w:cs="B Nazanin"/>
          <w:sz w:val="24"/>
          <w:szCs w:val="24"/>
        </w:rPr>
        <w:t>.</w:t>
      </w:r>
    </w:p>
    <w:p w:rsidR="00AB12C7" w:rsidRP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Pr>
      </w:pPr>
      <w:r>
        <w:rPr>
          <w:rFonts w:ascii="Times New Roman" w:eastAsia="Times New Roman" w:hAnsi="Times New Roman" w:cs="B Nazanin" w:hint="cs"/>
          <w:sz w:val="24"/>
          <w:szCs w:val="24"/>
          <w:rtl/>
          <w:lang w:bidi="fa-IR"/>
        </w:rPr>
        <w:t xml:space="preserve">تبصره: </w:t>
      </w:r>
      <w:r w:rsidRPr="00AB12C7">
        <w:rPr>
          <w:rFonts w:ascii="Times New Roman" w:eastAsia="Times New Roman" w:hAnsi="Times New Roman" w:cs="B Nazanin"/>
          <w:sz w:val="24"/>
          <w:szCs w:val="24"/>
          <w:rtl/>
        </w:rPr>
        <w:t>با توجه به فرآ</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ند</w:t>
      </w:r>
      <w:r w:rsidRPr="00AB12C7">
        <w:rPr>
          <w:rFonts w:ascii="Times New Roman" w:eastAsia="Times New Roman" w:hAnsi="Times New Roman" w:cs="B Nazanin"/>
          <w:sz w:val="24"/>
          <w:szCs w:val="24"/>
          <w:rtl/>
        </w:rPr>
        <w:t xml:space="preserve"> توسعه نرم‌افزار، مسئول</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ت</w:t>
      </w:r>
      <w:r w:rsidRPr="00AB12C7">
        <w:rPr>
          <w:rFonts w:ascii="Times New Roman" w:eastAsia="Times New Roman" w:hAnsi="Times New Roman" w:cs="B Nazanin"/>
          <w:sz w:val="24"/>
          <w:szCs w:val="24"/>
          <w:rtl/>
        </w:rPr>
        <w:t xml:space="preserve"> طراح</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w:t>
      </w:r>
      <w:r w:rsidRPr="00AB12C7">
        <w:rPr>
          <w:rFonts w:ascii="Times New Roman" w:eastAsia="Times New Roman" w:hAnsi="Times New Roman" w:cs="B Nazanin"/>
          <w:sz w:val="24"/>
          <w:szCs w:val="24"/>
          <w:rtl/>
        </w:rPr>
        <w:t xml:space="preserve"> اجرا و مستندساز</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آزمون‌ها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واحد</w:t>
      </w:r>
      <w:r w:rsidRPr="00AB12C7">
        <w:rPr>
          <w:rFonts w:ascii="Times New Roman" w:eastAsia="Times New Roman" w:hAnsi="Times New Roman" w:cs="B Nazanin"/>
          <w:sz w:val="24"/>
          <w:szCs w:val="24"/>
        </w:rPr>
        <w:t xml:space="preserve"> (Unit Test) </w:t>
      </w:r>
      <w:r w:rsidRPr="00AB12C7">
        <w:rPr>
          <w:rFonts w:ascii="Times New Roman" w:eastAsia="Times New Roman" w:hAnsi="Times New Roman" w:cs="B Nazanin"/>
          <w:sz w:val="24"/>
          <w:szCs w:val="24"/>
          <w:rtl/>
        </w:rPr>
        <w:t>بر عهده پ</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مانکار</w:t>
      </w:r>
      <w:r w:rsidRPr="00AB12C7">
        <w:rPr>
          <w:rFonts w:ascii="Times New Roman" w:eastAsia="Times New Roman" w:hAnsi="Times New Roman" w:cs="B Nazanin"/>
          <w:sz w:val="24"/>
          <w:szCs w:val="24"/>
          <w:rtl/>
        </w:rPr>
        <w:t xml:space="preserve"> بوده و پ</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مانکار</w:t>
      </w:r>
      <w:r w:rsidRPr="00AB12C7">
        <w:rPr>
          <w:rFonts w:ascii="Times New Roman" w:eastAsia="Times New Roman" w:hAnsi="Times New Roman" w:cs="B Nazanin"/>
          <w:sz w:val="24"/>
          <w:szCs w:val="24"/>
          <w:rtl/>
        </w:rPr>
        <w:t xml:space="preserve"> موظف است پ</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ش</w:t>
      </w:r>
      <w:r w:rsidRPr="00AB12C7">
        <w:rPr>
          <w:rFonts w:ascii="Times New Roman" w:eastAsia="Times New Roman" w:hAnsi="Times New Roman" w:cs="B Nazanin"/>
          <w:sz w:val="24"/>
          <w:szCs w:val="24"/>
          <w:rtl/>
        </w:rPr>
        <w:t xml:space="preserve"> از تحو</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ل</w:t>
      </w:r>
      <w:r w:rsidRPr="00AB12C7">
        <w:rPr>
          <w:rFonts w:ascii="Times New Roman" w:eastAsia="Times New Roman" w:hAnsi="Times New Roman" w:cs="B Nazanin"/>
          <w:sz w:val="24"/>
          <w:szCs w:val="24"/>
          <w:rtl/>
        </w:rPr>
        <w:t xml:space="preserve"> هر </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ک</w:t>
      </w:r>
      <w:r w:rsidRPr="00AB12C7">
        <w:rPr>
          <w:rFonts w:ascii="Times New Roman" w:eastAsia="Times New Roman" w:hAnsi="Times New Roman" w:cs="B Nazanin"/>
          <w:sz w:val="24"/>
          <w:szCs w:val="24"/>
          <w:rtl/>
        </w:rPr>
        <w:t xml:space="preserve"> از ماژول‌ها و م</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کروسرو</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س‌ها،</w:t>
      </w:r>
      <w:r w:rsidRPr="00AB12C7">
        <w:rPr>
          <w:rFonts w:ascii="Times New Roman" w:eastAsia="Times New Roman" w:hAnsi="Times New Roman" w:cs="B Nazanin"/>
          <w:sz w:val="24"/>
          <w:szCs w:val="24"/>
          <w:rtl/>
        </w:rPr>
        <w:t xml:space="preserve"> از صحت عملکرد آن‌ها اطم</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نان</w:t>
      </w:r>
      <w:r w:rsidRPr="00AB12C7">
        <w:rPr>
          <w:rFonts w:ascii="Times New Roman" w:eastAsia="Times New Roman" w:hAnsi="Times New Roman" w:cs="B Nazanin"/>
          <w:sz w:val="24"/>
          <w:szCs w:val="24"/>
          <w:rtl/>
        </w:rPr>
        <w:t xml:space="preserve"> حاصل نما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د</w:t>
      </w:r>
      <w:r w:rsidRPr="00AB12C7">
        <w:rPr>
          <w:rFonts w:ascii="Times New Roman" w:eastAsia="Times New Roman" w:hAnsi="Times New Roman" w:cs="B Nazanin"/>
          <w:sz w:val="24"/>
          <w:szCs w:val="24"/>
        </w:rPr>
        <w:t>.</w:t>
      </w:r>
      <w:r w:rsidR="00F96E0C">
        <w:rPr>
          <w:rFonts w:ascii="Times New Roman" w:eastAsia="Times New Roman" w:hAnsi="Times New Roman" w:cs="B Nazanin" w:hint="cs"/>
          <w:sz w:val="24"/>
          <w:szCs w:val="24"/>
          <w:rtl/>
        </w:rPr>
        <w:t xml:space="preserve"> </w:t>
      </w:r>
      <w:r w:rsidRPr="00AB12C7">
        <w:rPr>
          <w:rFonts w:ascii="Times New Roman" w:eastAsia="Times New Roman" w:hAnsi="Times New Roman" w:cs="B Nazanin" w:hint="eastAsia"/>
          <w:sz w:val="24"/>
          <w:szCs w:val="24"/>
          <w:rtl/>
        </w:rPr>
        <w:t>اجرا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آزمون‌ها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کپارچگ</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sz w:val="24"/>
          <w:szCs w:val="24"/>
        </w:rPr>
        <w:t>Integration Test</w:t>
      </w:r>
      <w:r w:rsidRPr="00AB12C7">
        <w:rPr>
          <w:rFonts w:ascii="Times New Roman" w:eastAsia="Times New Roman" w:hAnsi="Times New Roman" w:cs="B Nazanin"/>
          <w:sz w:val="24"/>
          <w:szCs w:val="24"/>
          <w:rtl/>
        </w:rPr>
        <w:t>)، آزمون س</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ستم</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sz w:val="24"/>
          <w:szCs w:val="24"/>
        </w:rPr>
        <w:t>System Test</w:t>
      </w:r>
      <w:r w:rsidRPr="00AB12C7">
        <w:rPr>
          <w:rFonts w:ascii="Times New Roman" w:eastAsia="Times New Roman" w:hAnsi="Times New Roman" w:cs="B Nazanin"/>
          <w:sz w:val="24"/>
          <w:szCs w:val="24"/>
          <w:rtl/>
        </w:rPr>
        <w:t>)، آزمون عملکرد</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sz w:val="24"/>
          <w:szCs w:val="24"/>
        </w:rPr>
        <w:t xml:space="preserve">Functional </w:t>
      </w:r>
      <w:r w:rsidRPr="00AB12C7">
        <w:rPr>
          <w:rFonts w:ascii="Times New Roman" w:eastAsia="Times New Roman" w:hAnsi="Times New Roman" w:cs="B Nazanin"/>
          <w:sz w:val="24"/>
          <w:szCs w:val="24"/>
        </w:rPr>
        <w:lastRenderedPageBreak/>
        <w:t>Test</w:t>
      </w:r>
      <w:r w:rsidRPr="00AB12C7">
        <w:rPr>
          <w:rFonts w:ascii="Times New Roman" w:eastAsia="Times New Roman" w:hAnsi="Times New Roman" w:cs="B Nazanin"/>
          <w:sz w:val="24"/>
          <w:szCs w:val="24"/>
          <w:rtl/>
        </w:rPr>
        <w:t>) و آزمون امن</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sz w:val="24"/>
          <w:szCs w:val="24"/>
        </w:rPr>
        <w:t>Security Test</w:t>
      </w:r>
      <w:r w:rsidRPr="00AB12C7">
        <w:rPr>
          <w:rFonts w:ascii="Times New Roman" w:eastAsia="Times New Roman" w:hAnsi="Times New Roman" w:cs="B Nazanin"/>
          <w:sz w:val="24"/>
          <w:szCs w:val="24"/>
          <w:rtl/>
        </w:rPr>
        <w:t>) پس از تحو</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ل</w:t>
      </w:r>
      <w:r w:rsidRPr="00AB12C7">
        <w:rPr>
          <w:rFonts w:ascii="Times New Roman" w:eastAsia="Times New Roman" w:hAnsi="Times New Roman" w:cs="B Nazanin"/>
          <w:sz w:val="24"/>
          <w:szCs w:val="24"/>
          <w:rtl/>
        </w:rPr>
        <w:t xml:space="preserve"> سامانه، بر عهده کارفرما بوده و هز</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نه‌ها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مربوط به برنامه‌ر</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ز</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w:t>
      </w:r>
      <w:r w:rsidRPr="00AB12C7">
        <w:rPr>
          <w:rFonts w:ascii="Times New Roman" w:eastAsia="Times New Roman" w:hAnsi="Times New Roman" w:cs="B Nazanin"/>
          <w:sz w:val="24"/>
          <w:szCs w:val="24"/>
          <w:rtl/>
        </w:rPr>
        <w:t xml:space="preserve"> اجرا، ابزارها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آزمون و ارز</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اب</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نتا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ج</w:t>
      </w:r>
      <w:r w:rsidRPr="00AB12C7">
        <w:rPr>
          <w:rFonts w:ascii="Times New Roman" w:eastAsia="Times New Roman" w:hAnsi="Times New Roman" w:cs="B Nazanin"/>
          <w:sz w:val="24"/>
          <w:szCs w:val="24"/>
          <w:rtl/>
        </w:rPr>
        <w:t xml:space="preserve"> 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w:t>
      </w:r>
      <w:r w:rsidRPr="00AB12C7">
        <w:rPr>
          <w:rFonts w:ascii="Times New Roman" w:eastAsia="Times New Roman" w:hAnsi="Times New Roman" w:cs="B Nazanin"/>
          <w:sz w:val="24"/>
          <w:szCs w:val="24"/>
          <w:rtl/>
        </w:rPr>
        <w:t xml:space="preserve"> آزمون‌</w:t>
      </w:r>
      <w:r w:rsidRPr="00AB12C7">
        <w:rPr>
          <w:rFonts w:ascii="Times New Roman" w:eastAsia="Times New Roman" w:hAnsi="Times New Roman" w:cs="B Nazanin" w:hint="eastAsia"/>
          <w:sz w:val="24"/>
          <w:szCs w:val="24"/>
          <w:rtl/>
        </w:rPr>
        <w:t>ها</w:t>
      </w:r>
      <w:r w:rsidRPr="00AB12C7">
        <w:rPr>
          <w:rFonts w:ascii="Times New Roman" w:eastAsia="Times New Roman" w:hAnsi="Times New Roman" w:cs="B Nazanin"/>
          <w:sz w:val="24"/>
          <w:szCs w:val="24"/>
          <w:rtl/>
        </w:rPr>
        <w:t xml:space="preserve"> توسط کارفرما تأم</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w:t>
      </w:r>
      <w:r w:rsidRPr="00AB12C7">
        <w:rPr>
          <w:rFonts w:ascii="Times New Roman" w:eastAsia="Times New Roman" w:hAnsi="Times New Roman" w:cs="B Nazanin"/>
          <w:sz w:val="24"/>
          <w:szCs w:val="24"/>
          <w:rtl/>
        </w:rPr>
        <w:t xml:space="preserve"> خواهد شد. پ</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مانکار</w:t>
      </w:r>
      <w:r w:rsidRPr="00AB12C7">
        <w:rPr>
          <w:rFonts w:ascii="Times New Roman" w:eastAsia="Times New Roman" w:hAnsi="Times New Roman" w:cs="B Nazanin"/>
          <w:sz w:val="24"/>
          <w:szCs w:val="24"/>
          <w:rtl/>
        </w:rPr>
        <w:t xml:space="preserve"> صرفاً در صورت درخواست کارفرما، همکار</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فن</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لازم را جهت رفع اشکالات احتمال</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و پشت</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بان</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در فرآ</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ند</w:t>
      </w:r>
      <w:r w:rsidRPr="00AB12C7">
        <w:rPr>
          <w:rFonts w:ascii="Times New Roman" w:eastAsia="Times New Roman" w:hAnsi="Times New Roman" w:cs="B Nazanin"/>
          <w:sz w:val="24"/>
          <w:szCs w:val="24"/>
          <w:rtl/>
        </w:rPr>
        <w:t xml:space="preserve"> آزمون‌ها مطابق مفاد قرارداد ارائه خواهد نمود.</w:t>
      </w:r>
    </w:p>
    <w:p w:rsidR="00C32C34" w:rsidRPr="00AB12C7" w:rsidRDefault="00C32C34" w:rsidP="00BB2C24">
      <w:pPr>
        <w:bidi/>
        <w:spacing w:line="240" w:lineRule="auto"/>
        <w:jc w:val="both"/>
        <w:rPr>
          <w:rFonts w:cs="B Nazanin" w:hint="cs"/>
          <w:sz w:val="24"/>
          <w:szCs w:val="24"/>
          <w:rtl/>
          <w:lang w:bidi="fa-IR"/>
        </w:rPr>
      </w:pPr>
    </w:p>
    <w:sectPr w:rsidR="00C32C34" w:rsidRPr="00AB12C7" w:rsidSect="00F96E0C">
      <w:pgSz w:w="11907" w:h="16839" w:code="9"/>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FFE6AAA-2324-482A-849A-F6108DDEE602}"/>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2" w:fontKey="{0FF62FE1-50FD-4D5A-90AF-F7F9C1036400}"/>
    <w:embedBold r:id="rId3" w:fontKey="{FE874835-9C9E-4A15-ABEC-CC4B70118D12}"/>
  </w:font>
  <w:font w:name="Segoe UI Symbol">
    <w:panose1 w:val="020B0502040204020203"/>
    <w:charset w:val="00"/>
    <w:family w:val="swiss"/>
    <w:pitch w:val="variable"/>
    <w:sig w:usb0="800001E3" w:usb1="1200FFEF" w:usb2="00040000" w:usb3="00000000" w:csb0="00000001" w:csb1="00000000"/>
    <w:embedRegular r:id="rId4" w:fontKey="{879D954B-B4F1-4E1E-9FCB-BF4840280F12}"/>
  </w:font>
  <w:font w:name="Calibri Light">
    <w:panose1 w:val="020F0302020204030204"/>
    <w:charset w:val="00"/>
    <w:family w:val="swiss"/>
    <w:pitch w:val="variable"/>
    <w:sig w:usb0="E4002EFF" w:usb1="C200247B" w:usb2="00000009" w:usb3="00000000" w:csb0="000001FF" w:csb1="00000000"/>
    <w:embedRegular r:id="rId5" w:fontKey="{3513DC10-E1BD-4F7B-AA38-65B9F1E6B4F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4A6A3A"/>
    <w:multiLevelType w:val="multilevel"/>
    <w:tmpl w:val="DD08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FC4175"/>
    <w:multiLevelType w:val="hybridMultilevel"/>
    <w:tmpl w:val="17020774"/>
    <w:lvl w:ilvl="0" w:tplc="8F202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2C7"/>
    <w:rsid w:val="00145BF3"/>
    <w:rsid w:val="00AB12C7"/>
    <w:rsid w:val="00BB2C24"/>
    <w:rsid w:val="00C32C34"/>
    <w:rsid w:val="00F137F2"/>
    <w:rsid w:val="00F96E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54FAD6-73BA-469B-89D1-F3F6AEE5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B12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B12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B12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2C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B12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B12C7"/>
    <w:rPr>
      <w:rFonts w:ascii="Times New Roman" w:eastAsia="Times New Roman" w:hAnsi="Times New Roman" w:cs="Times New Roman"/>
      <w:b/>
      <w:bCs/>
      <w:sz w:val="27"/>
      <w:szCs w:val="27"/>
    </w:rPr>
  </w:style>
  <w:style w:type="paragraph" w:styleId="NormalWeb">
    <w:name w:val="Normal (Web)"/>
    <w:basedOn w:val="Normal"/>
    <w:uiPriority w:val="99"/>
    <w:unhideWhenUsed/>
    <w:rsid w:val="00AB12C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B12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AB12C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6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2026-07-01T07:42:00Z</dcterms:created>
  <dcterms:modified xsi:type="dcterms:W3CDTF">2026-07-01T07:51:00Z</dcterms:modified>
</cp:coreProperties>
</file>