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72" w:rsidRPr="008A7C05" w:rsidRDefault="00F363E9" w:rsidP="002B71C7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-453390</wp:posOffset>
                </wp:positionV>
                <wp:extent cx="1190625" cy="1019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3E9" w:rsidRDefault="00F363E9">
                            <w:r w:rsidRPr="00B74905">
                              <w:rPr>
                                <w:rFonts w:cs="B Nazanin"/>
                                <w:noProof/>
                                <w:rtl/>
                              </w:rPr>
                              <w:drawing>
                                <wp:inline distT="0" distB="0" distL="0" distR="0" wp14:anchorId="0BF0A231" wp14:editId="298AEE45">
                                  <wp:extent cx="990600" cy="981075"/>
                                  <wp:effectExtent l="0" t="0" r="0" b="9525"/>
                                  <wp:docPr id="9" name="Picture 9" descr="D:\تحقیقات\New folder\مربوط به پایان نامه پزشکی و ارشد\فرم ها\ویرایش اصل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تحقیقات\New folder\مربوط به پایان نامه پزشکی و ارشد\فرم ها\ویرایش اصل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86" cy="100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6pt;margin-top:-35.7pt;width:93.7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" fillcolor="white [3201]" stroked="f" strokeweight=".5pt">
                <v:textbox>
                  <w:txbxContent>
                    <w:p w:rsidR="00F363E9" w:rsidRDefault="00F363E9">
                      <w:r w:rsidRPr="00B74905">
                        <w:rPr>
                          <w:rFonts w:cs="B Nazanin"/>
                          <w:noProof/>
                          <w:rtl/>
                        </w:rPr>
                        <w:drawing>
                          <wp:inline distT="0" distB="0" distL="0" distR="0" wp14:anchorId="0BF0A231" wp14:editId="298AEE45">
                            <wp:extent cx="990600" cy="981075"/>
                            <wp:effectExtent l="0" t="0" r="0" b="9525"/>
                            <wp:docPr id="9" name="Picture 9" descr="D:\تحقیقات\New folder\مربوط به پایان نامه پزشکی و ارشد\فرم ها\ویرایش اصل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تحقیقات\New folder\مربوط به پایان نامه پزشکی و ارشد\فرم ها\ویرایش اصل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86" cy="100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63BB" w:rsidRPr="008A7C05">
        <w:rPr>
          <w:rFonts w:cs="B Zar" w:hint="cs"/>
          <w:b/>
          <w:bCs/>
          <w:sz w:val="28"/>
          <w:szCs w:val="28"/>
          <w:rtl/>
          <w:lang w:bidi="fa-IR"/>
        </w:rPr>
        <w:t>دانش</w:t>
      </w:r>
      <w:r w:rsidR="002B71C7">
        <w:rPr>
          <w:rFonts w:cs="B Zar" w:hint="cs"/>
          <w:b/>
          <w:bCs/>
          <w:sz w:val="28"/>
          <w:szCs w:val="28"/>
          <w:rtl/>
          <w:lang w:bidi="fa-IR"/>
        </w:rPr>
        <w:t>گاه</w:t>
      </w:r>
      <w:r w:rsidR="006463BB" w:rsidRPr="008A7C05">
        <w:rPr>
          <w:rFonts w:cs="B Zar" w:hint="cs"/>
          <w:b/>
          <w:bCs/>
          <w:sz w:val="28"/>
          <w:szCs w:val="28"/>
          <w:rtl/>
          <w:lang w:bidi="fa-IR"/>
        </w:rPr>
        <w:t xml:space="preserve"> علوم پزشکی </w:t>
      </w:r>
      <w:r w:rsidR="00246F72" w:rsidRPr="008A7C05">
        <w:rPr>
          <w:rFonts w:cs="B Zar" w:hint="cs"/>
          <w:b/>
          <w:bCs/>
          <w:sz w:val="28"/>
          <w:szCs w:val="28"/>
          <w:rtl/>
          <w:lang w:bidi="fa-IR"/>
        </w:rPr>
        <w:t>ایرانشهر</w:t>
      </w:r>
    </w:p>
    <w:p w:rsidR="006463BB" w:rsidRPr="008A7C05" w:rsidRDefault="006463BB" w:rsidP="0071245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A7C05">
        <w:rPr>
          <w:rFonts w:cs="B Zar" w:hint="cs"/>
          <w:b/>
          <w:bCs/>
          <w:sz w:val="28"/>
          <w:szCs w:val="28"/>
          <w:rtl/>
          <w:lang w:bidi="fa-IR"/>
        </w:rPr>
        <w:t xml:space="preserve">معاونت </w:t>
      </w:r>
      <w:r w:rsidR="00712450">
        <w:rPr>
          <w:rFonts w:cs="B Zar" w:hint="cs"/>
          <w:b/>
          <w:bCs/>
          <w:sz w:val="28"/>
          <w:szCs w:val="28"/>
          <w:rtl/>
          <w:lang w:bidi="fa-IR"/>
        </w:rPr>
        <w:t>تحقیقات و فناوری</w:t>
      </w:r>
    </w:p>
    <w:p w:rsidR="006463BB" w:rsidRPr="008A7C05" w:rsidRDefault="006463BB" w:rsidP="006463BB">
      <w:pPr>
        <w:jc w:val="center"/>
        <w:rPr>
          <w:rFonts w:cs="B Zar"/>
          <w:b/>
          <w:bCs/>
          <w:rtl/>
          <w:lang w:bidi="fa-IR"/>
        </w:rPr>
      </w:pPr>
    </w:p>
    <w:p w:rsidR="006463BB" w:rsidRDefault="006463BB" w:rsidP="00810F5A">
      <w:pPr>
        <w:jc w:val="center"/>
        <w:rPr>
          <w:rFonts w:cs="B Zar"/>
          <w:rtl/>
          <w:lang w:bidi="fa-IR"/>
        </w:rPr>
      </w:pPr>
      <w:r w:rsidRPr="008A7C05">
        <w:rPr>
          <w:rFonts w:cs="B Zar" w:hint="cs"/>
          <w:b/>
          <w:bCs/>
          <w:rtl/>
          <w:lang w:bidi="fa-IR"/>
        </w:rPr>
        <w:t>فرم رضایت آگاهانه شرکت در طرح تحقیقاتی</w:t>
      </w:r>
    </w:p>
    <w:p w:rsidR="00810F5A" w:rsidRPr="008A7C05" w:rsidRDefault="00810F5A" w:rsidP="00476169">
      <w:pPr>
        <w:rPr>
          <w:rFonts w:cs="B Zar"/>
          <w:rtl/>
          <w:lang w:bidi="fa-IR"/>
        </w:rPr>
      </w:pPr>
    </w:p>
    <w:tbl>
      <w:tblPr>
        <w:bidiVisual/>
        <w:tblW w:w="92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088"/>
      </w:tblGrid>
      <w:tr w:rsidR="006463BB" w:rsidRPr="008A7C05" w:rsidTr="00476169">
        <w:trPr>
          <w:trHeight w:val="452"/>
          <w:jc w:val="right"/>
        </w:trPr>
        <w:tc>
          <w:tcPr>
            <w:tcW w:w="21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7D19BC" w:rsidP="00DF22C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463BB" w:rsidRPr="008A7C05" w:rsidRDefault="006463BB" w:rsidP="00DF22C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عنوان طرح پژوهشی</w:t>
            </w:r>
          </w:p>
          <w:p w:rsidR="007D19BC" w:rsidRPr="008A7C05" w:rsidRDefault="007D19BC" w:rsidP="00DF22C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0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572DC" w:rsidRPr="008A7C05" w:rsidRDefault="00A572DC" w:rsidP="00A572DC">
            <w:pPr>
              <w:spacing w:after="200" w:line="276" w:lineRule="auto"/>
              <w:rPr>
                <w:rFonts w:cs="B Zar"/>
                <w:rtl/>
                <w:lang w:bidi="fa-IR"/>
              </w:rPr>
            </w:pPr>
          </w:p>
          <w:p w:rsidR="006463BB" w:rsidRPr="00B44719" w:rsidRDefault="006463BB" w:rsidP="00B44719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EC777E" w:rsidRPr="008A7C05" w:rsidTr="00476169">
        <w:trPr>
          <w:trHeight w:val="318"/>
          <w:jc w:val="right"/>
        </w:trPr>
        <w:tc>
          <w:tcPr>
            <w:tcW w:w="217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777E" w:rsidRPr="008A7C05" w:rsidRDefault="00EC777E" w:rsidP="00DF22C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نام مجری یا مجریان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EC777E" w:rsidRPr="008A7C05" w:rsidRDefault="00EC777E" w:rsidP="00AC58B2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6463BB" w:rsidRPr="008A7C05" w:rsidTr="00476169">
        <w:trPr>
          <w:trHeight w:val="734"/>
          <w:jc w:val="right"/>
        </w:trPr>
        <w:tc>
          <w:tcPr>
            <w:tcW w:w="21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6463BB" w:rsidP="00810F5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دانشکده یا واحد مربوط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63BB" w:rsidRPr="008A7C05" w:rsidRDefault="006463BB" w:rsidP="00246F72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6463BB" w:rsidRPr="008A7C05" w:rsidTr="00476169">
        <w:trPr>
          <w:trHeight w:val="1763"/>
          <w:jc w:val="right"/>
        </w:trPr>
        <w:tc>
          <w:tcPr>
            <w:tcW w:w="21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3BB" w:rsidRPr="008A7C05" w:rsidRDefault="006463BB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463BB" w:rsidRPr="008A7C05" w:rsidRDefault="006463BB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463BB" w:rsidRPr="008A7C05" w:rsidRDefault="006463BB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معرفی پژوهش</w:t>
            </w:r>
          </w:p>
          <w:p w:rsidR="006463BB" w:rsidRPr="008A7C05" w:rsidRDefault="006463BB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0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63BB" w:rsidRPr="008A7C05" w:rsidRDefault="006463BB" w:rsidP="00F130A6">
            <w:pPr>
              <w:ind w:left="720"/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6463BB" w:rsidRPr="008A7C05" w:rsidTr="00476169">
        <w:trPr>
          <w:trHeight w:val="1758"/>
          <w:jc w:val="right"/>
        </w:trPr>
        <w:tc>
          <w:tcPr>
            <w:tcW w:w="21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3BB" w:rsidRPr="008A7C05" w:rsidRDefault="00712450" w:rsidP="0042376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انجام </w:t>
            </w:r>
            <w:r w:rsidR="006463BB" w:rsidRPr="008A7C05">
              <w:rPr>
                <w:rFonts w:cs="B Zar" w:hint="cs"/>
                <w:b/>
                <w:bCs/>
                <w:rtl/>
                <w:lang w:bidi="fa-IR"/>
              </w:rPr>
              <w:t>خون گیری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463BB" w:rsidRPr="008A7C05" w:rsidRDefault="006463BB" w:rsidP="00423769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6463BB" w:rsidRPr="008A7C05" w:rsidTr="00476169">
        <w:trPr>
          <w:jc w:val="right"/>
        </w:trPr>
        <w:tc>
          <w:tcPr>
            <w:tcW w:w="21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3BB" w:rsidRPr="008A7C05" w:rsidRDefault="006463BB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463BB" w:rsidRPr="008A7C05" w:rsidRDefault="006463BB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مزایا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7C05" w:rsidRPr="008A7C05" w:rsidRDefault="008A7C05" w:rsidP="008A7C05">
            <w:pPr>
              <w:rPr>
                <w:rFonts w:cs="B Zar"/>
              </w:rPr>
            </w:pPr>
          </w:p>
          <w:p w:rsidR="006463BB" w:rsidRPr="008A7C05" w:rsidRDefault="006463BB" w:rsidP="00F9524A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6463BB" w:rsidRPr="008A7C05" w:rsidTr="00476169">
        <w:trPr>
          <w:trHeight w:val="1134"/>
          <w:jc w:val="right"/>
        </w:trPr>
        <w:tc>
          <w:tcPr>
            <w:tcW w:w="21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3BB" w:rsidRPr="008A7C05" w:rsidRDefault="006463BB" w:rsidP="00712450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6463BB" w:rsidRPr="008A7C05" w:rsidRDefault="006463BB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عوارض جانبی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63BB" w:rsidRPr="008A7C05" w:rsidRDefault="006463BB" w:rsidP="00423769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  <w:p w:rsidR="006463BB" w:rsidRPr="008A7C05" w:rsidRDefault="006463BB" w:rsidP="00F130A6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7D19BC" w:rsidRPr="008A7C05" w:rsidTr="00476169">
        <w:trPr>
          <w:trHeight w:val="1574"/>
          <w:jc w:val="right"/>
        </w:trPr>
        <w:tc>
          <w:tcPr>
            <w:tcW w:w="21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7D19BC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جبران عوارض احتمالی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D19BC" w:rsidRPr="008A7C05" w:rsidRDefault="007D19BC" w:rsidP="00B44719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7D19BC" w:rsidRPr="008A7C05" w:rsidTr="00476169">
        <w:trPr>
          <w:trHeight w:val="1574"/>
          <w:jc w:val="right"/>
        </w:trPr>
        <w:tc>
          <w:tcPr>
            <w:tcW w:w="21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7D19BC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هزینه های مربوط به انجام طرح تحقیقاتی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D19BC" w:rsidRPr="008A7C05" w:rsidRDefault="007D19BC" w:rsidP="007700E9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7D19BC" w:rsidRPr="008A7C05" w:rsidTr="00476169">
        <w:trPr>
          <w:jc w:val="right"/>
        </w:trPr>
        <w:tc>
          <w:tcPr>
            <w:tcW w:w="21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7D19BC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روش های جایگزین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19BC" w:rsidRPr="008A7C05" w:rsidRDefault="007D19BC" w:rsidP="00423769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7D19BC" w:rsidRPr="008A7C05" w:rsidTr="00476169">
        <w:trPr>
          <w:jc w:val="right"/>
        </w:trPr>
        <w:tc>
          <w:tcPr>
            <w:tcW w:w="2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7D19BC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محرمانه بودن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19BC" w:rsidRPr="008A7C05" w:rsidRDefault="007D19BC" w:rsidP="00423769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7D19BC" w:rsidRPr="008A7C05" w:rsidTr="00476169">
        <w:trPr>
          <w:jc w:val="right"/>
        </w:trPr>
        <w:tc>
          <w:tcPr>
            <w:tcW w:w="2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7D19BC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lastRenderedPageBreak/>
              <w:t>پاسخگویی به پرسش 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19BC" w:rsidRPr="008A7C05" w:rsidRDefault="007D19BC" w:rsidP="00BF7E9D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7D19BC" w:rsidRPr="008A7C05" w:rsidTr="00476169">
        <w:trPr>
          <w:jc w:val="right"/>
        </w:trPr>
        <w:tc>
          <w:tcPr>
            <w:tcW w:w="2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7D19BC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حق نپذیرفتن یا انصراف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19BC" w:rsidRPr="008A7C05" w:rsidRDefault="007D19BC" w:rsidP="00423769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7D19BC" w:rsidRPr="008A7C05" w:rsidTr="00476169">
        <w:trPr>
          <w:jc w:val="right"/>
        </w:trPr>
        <w:tc>
          <w:tcPr>
            <w:tcW w:w="21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19BC" w:rsidRPr="008A7C05" w:rsidRDefault="007D19BC" w:rsidP="006463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rtl/>
                <w:lang w:bidi="fa-IR"/>
              </w:rPr>
              <w:t>رضایت(</w:t>
            </w:r>
            <w:r w:rsidRPr="008A7C0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هوشیاری کامل و شرایط بدون استرس و درد و درصورت اورژانسی بودن وضع بیمار از ولی قانونی وی کسب گردد</w:t>
            </w:r>
            <w:r w:rsidRPr="008A7C0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D19BC" w:rsidRPr="008A7C05" w:rsidRDefault="007D19BC" w:rsidP="00645CDF">
            <w:pPr>
              <w:jc w:val="lowKashida"/>
              <w:rPr>
                <w:rFonts w:ascii="BLotus" w:cs="B Zar"/>
                <w:sz w:val="26"/>
                <w:szCs w:val="26"/>
                <w:rtl/>
              </w:rPr>
            </w:pPr>
          </w:p>
        </w:tc>
      </w:tr>
      <w:tr w:rsidR="007D19BC" w:rsidRPr="008A7C05" w:rsidTr="00476169">
        <w:trPr>
          <w:jc w:val="right"/>
        </w:trPr>
        <w:tc>
          <w:tcPr>
            <w:tcW w:w="92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7D19BC" w:rsidRPr="008A7C05" w:rsidRDefault="007D19BC" w:rsidP="006463BB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  <w:p w:rsidR="00476169" w:rsidRDefault="007D19BC" w:rsidP="00DF22CC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بیمار/ داوطلب سالم ( یا قیم قانونی وی) و امضاء:                         </w:t>
            </w:r>
          </w:p>
          <w:p w:rsidR="007D19BC" w:rsidRPr="008A7C05" w:rsidRDefault="007D19BC" w:rsidP="00DF22CC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تاریخ:           /       /       1</w:t>
            </w:r>
            <w:r w:rsidR="00DF22C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  <w:r w:rsidRPr="008A7C0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</w:p>
          <w:p w:rsidR="007D19BC" w:rsidRPr="008A7C05" w:rsidRDefault="007D19BC" w:rsidP="006463BB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  <w:p w:rsidR="007D19BC" w:rsidRPr="008A7C05" w:rsidRDefault="007D19BC" w:rsidP="006463BB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  <w:p w:rsidR="007D19BC" w:rsidRPr="008A7C05" w:rsidRDefault="007D19BC" w:rsidP="006463BB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7C0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</w:t>
            </w:r>
            <w:r w:rsidR="0047616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</w:t>
            </w:r>
            <w:r w:rsidRPr="008A7C0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امضاء بیمار/ داوطلب سالم ( یا قیم قانونی وی)</w:t>
            </w:r>
          </w:p>
          <w:p w:rsidR="007D19BC" w:rsidRPr="008A7C05" w:rsidRDefault="007D19BC" w:rsidP="006463BB">
            <w:pPr>
              <w:jc w:val="both"/>
              <w:rPr>
                <w:rFonts w:cs="B Zar"/>
                <w:rtl/>
                <w:lang w:bidi="fa-IR"/>
              </w:rPr>
            </w:pPr>
          </w:p>
          <w:p w:rsidR="007D19BC" w:rsidRPr="008A7C05" w:rsidRDefault="007D19BC" w:rsidP="006463BB">
            <w:pPr>
              <w:jc w:val="both"/>
              <w:rPr>
                <w:rFonts w:cs="B Zar"/>
                <w:rtl/>
                <w:lang w:bidi="fa-IR"/>
              </w:rPr>
            </w:pPr>
          </w:p>
        </w:tc>
      </w:tr>
    </w:tbl>
    <w:p w:rsidR="006463BB" w:rsidRPr="008A7C05" w:rsidRDefault="006463BB" w:rsidP="006463BB">
      <w:pPr>
        <w:jc w:val="both"/>
        <w:rPr>
          <w:rFonts w:cs="B Zar"/>
          <w:lang w:bidi="fa-IR"/>
        </w:rPr>
      </w:pPr>
    </w:p>
    <w:p w:rsidR="006463BB" w:rsidRPr="008A7C05" w:rsidRDefault="006463BB" w:rsidP="006463BB">
      <w:pPr>
        <w:jc w:val="both"/>
        <w:rPr>
          <w:rFonts w:cs="B Zar"/>
          <w:lang w:bidi="fa-IR"/>
        </w:rPr>
      </w:pPr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228A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476169" w:rsidRDefault="00476169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476169" w:rsidRPr="008A7C05" w:rsidRDefault="00476169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228A" w:rsidRPr="008A7C05" w:rsidRDefault="0064228A" w:rsidP="00F130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 w:line="360" w:lineRule="auto"/>
        <w:jc w:val="both"/>
        <w:rPr>
          <w:rFonts w:ascii="Tahoma" w:hAnsi="Tahoma" w:cs="B Zar"/>
          <w:b/>
          <w:bCs/>
          <w:sz w:val="22"/>
          <w:szCs w:val="22"/>
          <w:rtl/>
          <w:lang w:bidi="fa-IR"/>
        </w:rPr>
      </w:pPr>
      <w:r w:rsidRPr="008A7C05">
        <w:rPr>
          <w:rFonts w:ascii="Tahoma" w:hAnsi="Tahoma" w:cs="B Zar" w:hint="cs"/>
          <w:b/>
          <w:bCs/>
          <w:sz w:val="22"/>
          <w:szCs w:val="22"/>
          <w:rtl/>
        </w:rPr>
        <w:lastRenderedPageBreak/>
        <w:t xml:space="preserve">اینجانب </w:t>
      </w:r>
      <w:r w:rsidR="00F130A6">
        <w:rPr>
          <w:rFonts w:ascii="Tahoma" w:hAnsi="Tahoma" w:cs="B Zar" w:hint="cs"/>
          <w:b/>
          <w:bCs/>
          <w:sz w:val="22"/>
          <w:szCs w:val="22"/>
          <w:rtl/>
        </w:rPr>
        <w:t xml:space="preserve">........ </w:t>
      </w:r>
      <w:r w:rsidR="00007160" w:rsidRPr="008A7C05">
        <w:rPr>
          <w:rFonts w:ascii="Tahoma" w:hAnsi="Tahoma" w:cs="B Zar" w:hint="cs"/>
          <w:b/>
          <w:bCs/>
          <w:sz w:val="22"/>
          <w:szCs w:val="22"/>
          <w:rtl/>
        </w:rPr>
        <w:t xml:space="preserve">، </w:t>
      </w:r>
      <w:r w:rsidRPr="008A7C05">
        <w:rPr>
          <w:rFonts w:ascii="Tahoma" w:hAnsi="Tahoma" w:cs="B Zar" w:hint="cs"/>
          <w:b/>
          <w:bCs/>
          <w:sz w:val="22"/>
          <w:szCs w:val="22"/>
          <w:rtl/>
        </w:rPr>
        <w:t>مجری طرح تحقیقاتی مذکور</w:t>
      </w:r>
      <w:r w:rsidR="00007160" w:rsidRPr="008A7C05">
        <w:rPr>
          <w:rFonts w:ascii="Tahoma" w:hAnsi="Tahoma" w:cs="B Zar" w:hint="cs"/>
          <w:b/>
          <w:bCs/>
          <w:sz w:val="22"/>
          <w:szCs w:val="22"/>
          <w:rtl/>
        </w:rPr>
        <w:t xml:space="preserve">، </w:t>
      </w:r>
      <w:r w:rsidRPr="008A7C05">
        <w:rPr>
          <w:rFonts w:ascii="Tahoma" w:hAnsi="Tahoma" w:cs="B Zar" w:hint="cs"/>
          <w:b/>
          <w:bCs/>
          <w:sz w:val="22"/>
          <w:szCs w:val="22"/>
          <w:rtl/>
        </w:rPr>
        <w:t>با آگاهی کامل از کلیه مفاد کدهای حفاظت آزمودنی انسانی در پژوهش های علوم پزشکی که 26 بند می باشد و الزام به رعایت کامل کدهای مذکوراقدام به انجام طرح تحقیقاتی فوق الذکر می نمایم و تاکید می نمایم که تضمین کننده رعایت این اصول همانا تقوا ،احساس مسئولیت و تعهد اخلاقی اینجانب و</w:t>
      </w:r>
      <w:r w:rsidR="002B71C7">
        <w:rPr>
          <w:rFonts w:ascii="Tahoma" w:hAnsi="Tahoma" w:cs="B Zar" w:hint="cs"/>
          <w:b/>
          <w:bCs/>
          <w:sz w:val="22"/>
          <w:szCs w:val="22"/>
          <w:rtl/>
        </w:rPr>
        <w:t xml:space="preserve"> </w:t>
      </w:r>
      <w:r w:rsidRPr="008A7C05">
        <w:rPr>
          <w:rFonts w:ascii="Tahoma" w:hAnsi="Tahoma" w:cs="B Zar" w:hint="cs"/>
          <w:b/>
          <w:bCs/>
          <w:sz w:val="22"/>
          <w:szCs w:val="22"/>
          <w:rtl/>
        </w:rPr>
        <w:t xml:space="preserve">همکاران خواهد بود. </w:t>
      </w:r>
    </w:p>
    <w:p w:rsidR="00C24122" w:rsidRPr="008A7C05" w:rsidRDefault="00C24122" w:rsidP="00C2412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 w:line="360" w:lineRule="auto"/>
        <w:jc w:val="center"/>
        <w:rPr>
          <w:rFonts w:ascii="Tahoma" w:hAnsi="Tahoma" w:cs="B Zar"/>
          <w:b/>
          <w:bCs/>
          <w:sz w:val="22"/>
          <w:szCs w:val="22"/>
          <w:rtl/>
          <w:lang w:bidi="fa-IR"/>
        </w:rPr>
      </w:pP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</w:rPr>
      </w:pPr>
      <w:r w:rsidRPr="008A7C05">
        <w:rPr>
          <w:rFonts w:ascii="Tahoma" w:hAnsi="Tahoma" w:cs="B Zar"/>
          <w:b/>
          <w:bCs/>
          <w:sz w:val="20"/>
          <w:szCs w:val="20"/>
          <w:rtl/>
        </w:rPr>
        <w:t xml:space="preserve">توضيحات: </w:t>
      </w: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</w:rPr>
      </w:pPr>
      <w:r w:rsidRPr="008A7C05">
        <w:rPr>
          <w:rFonts w:ascii="Tahoma" w:hAnsi="Tahoma" w:cs="B Zar"/>
          <w:b/>
          <w:bCs/>
          <w:sz w:val="20"/>
          <w:szCs w:val="20"/>
          <w:rtl/>
        </w:rPr>
        <w:t>1</w:t>
      </w:r>
      <w:r w:rsidRPr="008A7C05">
        <w:rPr>
          <w:rFonts w:ascii="Tahoma" w:hAnsi="Tahoma" w:cs="B Zar"/>
          <w:sz w:val="20"/>
          <w:szCs w:val="20"/>
          <w:rtl/>
        </w:rPr>
        <w:t xml:space="preserve"> </w:t>
      </w:r>
      <w:r w:rsidRPr="008A7C05">
        <w:rPr>
          <w:rFonts w:ascii="Tahoma" w:hAnsi="Tahoma" w:cs="B Zar"/>
          <w:b/>
          <w:bCs/>
          <w:sz w:val="20"/>
          <w:szCs w:val="20"/>
          <w:rtl/>
        </w:rPr>
        <w:t>- اين فرم بايد در سه نسخه تهيه شود</w:t>
      </w: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</w:rPr>
      </w:pPr>
      <w:r w:rsidRPr="008A7C05">
        <w:rPr>
          <w:rFonts w:ascii="Tahoma" w:hAnsi="Tahoma" w:cs="B Zar"/>
          <w:b/>
          <w:bCs/>
          <w:sz w:val="20"/>
          <w:szCs w:val="20"/>
          <w:rtl/>
        </w:rPr>
        <w:t>نسخه اول در محلي مطمئن بايگاني شود تا دستيابي به آن براي كنترل پايشگران يا كميته اخلاق پزشكي آسان شود.</w:t>
      </w: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B Zar"/>
          <w:b/>
          <w:bCs/>
          <w:sz w:val="20"/>
          <w:szCs w:val="20"/>
          <w:rtl/>
        </w:rPr>
      </w:pPr>
      <w:r w:rsidRPr="008A7C05">
        <w:rPr>
          <w:rFonts w:cs="B Zar"/>
          <w:b/>
          <w:bCs/>
          <w:sz w:val="20"/>
          <w:szCs w:val="20"/>
          <w:rtl/>
        </w:rPr>
        <w:t xml:space="preserve">نسخه دوم آن در اختيار شركت كننده قرار گيرد. نسخه سوم به پرونده باليني بيمار ضميمه گردد. </w:t>
      </w: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</w:rPr>
      </w:pPr>
      <w:r w:rsidRPr="008A7C05">
        <w:rPr>
          <w:rFonts w:ascii="Tahoma" w:hAnsi="Tahoma" w:cs="B Zar"/>
          <w:b/>
          <w:bCs/>
          <w:sz w:val="20"/>
          <w:szCs w:val="20"/>
          <w:rtl/>
        </w:rPr>
        <w:t>2- اثر انگشت سبابه دست راست و در صورت عدم امكان اخذ آن، زير اثر انگشت توضيح داده شود.</w:t>
      </w: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</w:rPr>
      </w:pPr>
      <w:r w:rsidRPr="008A7C05">
        <w:rPr>
          <w:rFonts w:ascii="Tahoma" w:hAnsi="Tahoma" w:cs="B Zar"/>
          <w:b/>
          <w:bCs/>
          <w:sz w:val="20"/>
          <w:szCs w:val="20"/>
          <w:rtl/>
        </w:rPr>
        <w:t>3- سن قانوني بالاي 18 سال مي باشد.</w:t>
      </w: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</w:rPr>
      </w:pPr>
      <w:r w:rsidRPr="008A7C05">
        <w:rPr>
          <w:rFonts w:ascii="Tahoma" w:hAnsi="Tahoma" w:cs="B Zar"/>
          <w:b/>
          <w:bCs/>
          <w:sz w:val="20"/>
          <w:szCs w:val="20"/>
          <w:rtl/>
        </w:rPr>
        <w:t>4- عقب ماندگان ذهني</w:t>
      </w:r>
      <w:r w:rsidRPr="008A7C05">
        <w:rPr>
          <w:rFonts w:ascii="Tahoma" w:hAnsi="Tahoma" w:cs="B Zar" w:hint="cs"/>
          <w:b/>
          <w:bCs/>
          <w:sz w:val="20"/>
          <w:szCs w:val="20"/>
          <w:rtl/>
        </w:rPr>
        <w:t xml:space="preserve"> یا بیماران دچار جنون مستمر یا ادواری</w:t>
      </w:r>
      <w:r w:rsidRPr="008A7C05">
        <w:rPr>
          <w:rFonts w:ascii="Tahoma" w:hAnsi="Tahoma" w:cs="B Zar"/>
          <w:b/>
          <w:bCs/>
          <w:sz w:val="20"/>
          <w:szCs w:val="20"/>
          <w:rtl/>
        </w:rPr>
        <w:t xml:space="preserve"> افرادي هستند كه نياز به قيم وسرپرست دارند.</w:t>
      </w: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sz w:val="20"/>
          <w:szCs w:val="20"/>
          <w:rtl/>
        </w:rPr>
      </w:pP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sz w:val="20"/>
          <w:szCs w:val="20"/>
          <w:rtl/>
        </w:rPr>
      </w:pPr>
    </w:p>
    <w:p w:rsidR="0064228A" w:rsidRPr="008A7C05" w:rsidRDefault="0064228A" w:rsidP="006422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jc w:val="both"/>
        <w:rPr>
          <w:rFonts w:ascii="Tahoma" w:hAnsi="Tahoma" w:cs="B Zar"/>
          <w:sz w:val="20"/>
          <w:szCs w:val="20"/>
          <w:rtl/>
        </w:rPr>
      </w:pPr>
    </w:p>
    <w:p w:rsidR="0064228A" w:rsidRPr="008A7C05" w:rsidRDefault="0064228A" w:rsidP="0064228A">
      <w:pPr>
        <w:spacing w:before="100" w:beforeAutospacing="1" w:after="100" w:afterAutospacing="1"/>
        <w:jc w:val="both"/>
        <w:rPr>
          <w:rFonts w:ascii="Tahoma" w:hAnsi="Tahoma" w:cs="B Zar"/>
          <w:sz w:val="20"/>
          <w:szCs w:val="20"/>
          <w:rtl/>
        </w:rPr>
      </w:pPr>
    </w:p>
    <w:p w:rsidR="0064228A" w:rsidRPr="008A7C05" w:rsidRDefault="0064228A" w:rsidP="0064228A">
      <w:pPr>
        <w:jc w:val="both"/>
        <w:rPr>
          <w:rFonts w:cs="B Zar"/>
          <w:rtl/>
          <w:lang w:bidi="fa-IR"/>
        </w:rPr>
      </w:pPr>
    </w:p>
    <w:p w:rsidR="0064228A" w:rsidRPr="008A7C05" w:rsidRDefault="0064228A" w:rsidP="0064228A">
      <w:pPr>
        <w:jc w:val="both"/>
        <w:rPr>
          <w:rFonts w:cs="B Zar"/>
          <w:lang w:bidi="fa-IR"/>
        </w:rPr>
      </w:pPr>
    </w:p>
    <w:p w:rsidR="00DB1964" w:rsidRDefault="00DB1964" w:rsidP="006463BB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810F5A" w:rsidRDefault="00810F5A" w:rsidP="006463BB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810F5A" w:rsidRDefault="00810F5A" w:rsidP="006463BB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810F5A" w:rsidRDefault="00810F5A" w:rsidP="006463BB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810F5A" w:rsidRPr="008A7C05" w:rsidRDefault="00810F5A" w:rsidP="006463BB">
      <w:pPr>
        <w:spacing w:before="100" w:beforeAutospacing="1" w:after="100" w:afterAutospacing="1"/>
        <w:jc w:val="both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6463BB" w:rsidRPr="008A7C05" w:rsidRDefault="006463BB" w:rsidP="006463BB">
      <w:pPr>
        <w:jc w:val="both"/>
        <w:rPr>
          <w:rFonts w:cs="B Zar"/>
          <w:lang w:bidi="fa-IR"/>
        </w:rPr>
      </w:pPr>
    </w:p>
    <w:p w:rsidR="00A552D4" w:rsidRPr="00DF22CC" w:rsidRDefault="00A552D4" w:rsidP="00DF22CC">
      <w:pPr>
        <w:jc w:val="both"/>
        <w:rPr>
          <w:rFonts w:cs="B Zar"/>
          <w:b/>
          <w:bCs/>
          <w:rtl/>
          <w:lang w:bidi="fa-IR"/>
        </w:rPr>
      </w:pPr>
      <w:r w:rsidRPr="00DF22CC">
        <w:rPr>
          <w:rFonts w:cs="B Zar" w:hint="cs"/>
          <w:b/>
          <w:bCs/>
          <w:rtl/>
          <w:lang w:bidi="fa-IR"/>
        </w:rPr>
        <w:lastRenderedPageBreak/>
        <w:t>کدهای اخلاقی</w:t>
      </w:r>
    </w:p>
    <w:p w:rsidR="00A552D4" w:rsidRPr="00DF22CC" w:rsidRDefault="00A552D4" w:rsidP="00DF22CC">
      <w:pPr>
        <w:ind w:left="360"/>
        <w:jc w:val="both"/>
        <w:rPr>
          <w:rFonts w:cs="B Zar"/>
          <w:rtl/>
          <w:lang w:bidi="fa-IR"/>
        </w:rPr>
      </w:pPr>
      <w:r w:rsidRPr="00DF22CC">
        <w:rPr>
          <w:rFonts w:cs="B Zar" w:hint="cs"/>
          <w:rtl/>
          <w:lang w:bidi="fa-IR"/>
        </w:rPr>
        <w:t>اين كدها پس از انجام يك طرح پژوهشي تحت عنوان</w:t>
      </w:r>
      <w:r w:rsidRPr="00DF22CC">
        <w:rPr>
          <w:rFonts w:cs="B Zar"/>
        </w:rPr>
        <w:t xml:space="preserve"> ” </w:t>
      </w:r>
      <w:r w:rsidRPr="00DF22CC">
        <w:rPr>
          <w:rFonts w:cs="B Zar" w:hint="cs"/>
          <w:rtl/>
          <w:lang w:bidi="fa-IR"/>
        </w:rPr>
        <w:t>تدوين موازين اخلاقي و حقوقي جهت حفاظت از آزمودني در پژوهشهاي علوم پزشكي“ كه حاصل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مطالعاتي بر روي كتب و مقالات منتشره درباره رضايت آگاهانه، نفع و ضرر و نحوه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انتخاب آزمودني و همچنين مورد توجه قراردادن بيانيه هاي نورنبرگ، هلسينگي و بيانيه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بلمونت بوده است با تطبيق نتايج با فقه و حقوق اسلامي و نيز همخواني با فرهنگ و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اعتقادات حاكم بر جامعه اسلامي ما با تصويب نهائي كميته كشوري اخلاق در پژوهشهاي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علوم پزشكي براي بهره برداري و مبناي قضاوت اخلاقي كميته هاي منطقه اي اخلاق در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پژوهش تهيه و به دانشگاهها و مراكز تحقيقاتي به شرح زير اعلام گرديد</w:t>
      </w:r>
      <w:r w:rsidRPr="00DF22CC">
        <w:rPr>
          <w:rFonts w:cs="B Zar"/>
        </w:rPr>
        <w:t>:</w:t>
      </w:r>
      <w:r w:rsidRPr="00DF22CC">
        <w:rPr>
          <w:rFonts w:cs="B Zar"/>
        </w:rPr>
        <w:br/>
      </w:r>
    </w:p>
    <w:p w:rsidR="00A552D4" w:rsidRPr="00DF22CC" w:rsidRDefault="00A552D4" w:rsidP="00DF22CC">
      <w:pPr>
        <w:ind w:left="360"/>
        <w:jc w:val="both"/>
        <w:rPr>
          <w:rFonts w:cs="B Zar"/>
          <w:rtl/>
        </w:rPr>
      </w:pPr>
      <w:r w:rsidRPr="00DF22CC">
        <w:rPr>
          <w:rFonts w:cs="B Zar" w:hint="cs"/>
          <w:rtl/>
        </w:rPr>
        <w:t>1-كسب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رضايت آگاهانه در كليه تحقيقاتي كه بر روي آزمودني انساني انجام مي گيرد ضروري است</w:t>
      </w:r>
      <w:r w:rsidRPr="00DF22CC">
        <w:rPr>
          <w:rFonts w:cs="B Zar"/>
        </w:rPr>
        <w:t xml:space="preserve">. </w:t>
      </w:r>
      <w:r w:rsidRPr="00DF22CC">
        <w:rPr>
          <w:rFonts w:cs="B Zar" w:hint="cs"/>
          <w:rtl/>
        </w:rPr>
        <w:t>در مورد تحقيقات مداخله اي، كسب رضايت آگاهانه بايد كتبي باشد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2-ارجحيت منافع جامعه يا پيشرفت علم نمي تواند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توجيهي براي قراردادن آزمودني در معرض ضرر و زيان غير معقول باشد و يا محدوديتي در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اعمال اراده و اختيار او ايجاد نمايد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3-كسب رضايت آگاهانه بايستي فارغ از هرگونه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اجبار، تهديد، تطميع و اغوا انجام گردد، در غير اينصورت رضايت اخذ شده باطل و هيچ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اثر قانوني براي مترتب نيست و در صورت بروز هرگونه خسارت، مسئوليت آن متوجه پژوهشگر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خواهد بود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  <w:lang w:bidi="fa-IR"/>
        </w:rPr>
        <w:t>4-در مواردي كه به لحاظ تشكيلاتي، محقق موقعيتي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بالاتر و موثرتر نسبت به آزمودني داشته باشد، علت انتخاب آزمودني بايد به تاييد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كميته اخلاق در پژوهش رسيده و توسط فردي ثالث رضايت آگاهانه كسب شود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5-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در انجام تحقيقات علوم پزشكي اعم از درماني و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غير درماني محقق مكلف است اطلاعات مربوط به روش اجراء و هدف از انجام تحقيق،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زيانهاي احتمالي، فوايد ماهيت و مدت تحقيق را به ميزاني كه با آزمودني ارتباط دارد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به وي تفهيم نموده و به سوالات او پاسخهاي قانع كننده دهد و مراتب مذكور را در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رضايت نامه قيد نمايد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6-در تحقيقات علوم پزشكي بايد قبل از انجام تحقيق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تمهيدات لازم فراهم گرددو در صورت بروز خسارت غير متعارف جبران شود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7-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نحوه ارائه گزارش يا اعلام نتيجه تحقيقات مي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بايد متضمن رعايت حقوق مادي و معنوي عناصر ذيربط آزمودني، پژوهشگر، پژوهش و سازمان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مربوطه باشد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8-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محقق بايد به آزمودني اعلام نمايد كه مي تواند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در هر زمان كه مايل باشد از شركت در تحقيق منصرف شود بديهي است در صورت انصراف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پژوهشگر مكلف است مواردي را كه ترك تحقيق، تبعات نامطلوبي نصيب آزمودني مي نمايد به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ايشان تفهيم نموده و او را حمايت كند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9-چنانچه به نظر پژوهشگر ، ارائه بعضي از اطلاعات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به آزمودني منجر به مخدوش شدن نتايج تحقيق گردد، عدم ارائه اين اطلاعات مي بايستي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با تاييد كميته اخلاق در پژوهش باشد و ضمنا برنامه ريزي كاملي جهت آگاهي به موقع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آزمودني از آن اطلاعات تدارك ديده مي شود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10-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مسئوليت تفهيم اطلاعات به آزمودني به عهده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محقق است، در مواردي كه فرد ديگري اين اطلاعات را به آزمودني بدهد از محقق سلب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مسئوليت نمي گردد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11-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شركت دادن آزمودني در پژوهش، بدون ارائه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اطلاعات مربوط به پژوهش ممنوع است. مگر اينكه آزمودني آگاهانه از حق خود در كسب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اطلاعات صرف نظر كرده باشد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  <w:lang w:bidi="fa-IR"/>
        </w:rPr>
        <w:t>12 -در تحقيقات كارآزمايي باليني كه وجود دو گروه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شاهد و مورد ضروري است بايستي به آزمودنيها اطلاع داد كه در تحقيق شركت كرده اند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ممكن است به طور تصادفي در يكي از دو گروه فوق قرار گيرند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lastRenderedPageBreak/>
        <w:t>13-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در تحقيقات درماني ميزان ضرر و زيان بايستي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كمتر از منافع تحقيق باشد</w:t>
      </w:r>
      <w:r w:rsidRPr="00DF22CC">
        <w:rPr>
          <w:rFonts w:cs="B Zar" w:hint="cs"/>
        </w:rPr>
        <w:t xml:space="preserve"> 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  <w:lang w:bidi="fa-IR"/>
        </w:rPr>
        <w:t>14-در تحقيقات غير درماني ميزان ضرر قابل پذيرش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نبايستي از ميزان ضرري كه آزمودني در زندگي روزمره با آنها مواجه است بيشتر باشد</w:t>
      </w:r>
      <w:r w:rsidRPr="00DF22CC">
        <w:rPr>
          <w:rFonts w:cs="B Zar"/>
        </w:rPr>
        <w:t xml:space="preserve">. </w:t>
      </w:r>
      <w:r w:rsidRPr="00DF22CC">
        <w:rPr>
          <w:rFonts w:cs="B Zar" w:hint="cs"/>
          <w:rtl/>
          <w:lang w:bidi="fa-IR"/>
        </w:rPr>
        <w:t>توضيح آنكه در محاسبه ضررو زيان در زندگي روزمره ضرورت دارد</w:t>
      </w:r>
      <w:r w:rsidRPr="00DF22CC">
        <w:rPr>
          <w:rFonts w:cs="B Zar"/>
        </w:rPr>
        <w:t>.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  <w:lang w:bidi="fa-IR"/>
        </w:rPr>
        <w:t>15-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عملي بودن، ساده بودن، راحت بودن، سريع بودن ،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اقتصادي بودن و مشابه آن نمي تواند توجيهي مواجه نمودن آزمودني با ضرر و زيان اضافي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در تحقيق باشد</w:t>
      </w:r>
      <w:r w:rsidRPr="00DF22CC">
        <w:rPr>
          <w:rFonts w:cs="B Zar"/>
        </w:rPr>
        <w:t xml:space="preserve">. 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  <w:lang w:bidi="fa-IR"/>
        </w:rPr>
        <w:t>16-در تحقيقاتي كه داراي زيان احتمالي بوده و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آزمودنيهاي در آنها مورد پژوهش قرار مي گيرند كه دچار فقر فرهنگي يا اجتماعي و يا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مالي هستند لازم است درك صحيح آزمودنيها از اين زيانها مورد تاييد كميته اخلاق در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  <w:lang w:bidi="fa-IR"/>
        </w:rPr>
        <w:t>پژوهش قرار گيرد</w:t>
      </w:r>
      <w:r w:rsidRPr="00DF22CC">
        <w:rPr>
          <w:rFonts w:cs="B Zar"/>
        </w:rPr>
        <w:t xml:space="preserve">. </w:t>
      </w:r>
    </w:p>
    <w:p w:rsidR="00A552D4" w:rsidRPr="00DF22CC" w:rsidRDefault="00A552D4" w:rsidP="00DF22CC">
      <w:pPr>
        <w:ind w:left="360"/>
        <w:jc w:val="both"/>
        <w:rPr>
          <w:rFonts w:cs="B Zar"/>
        </w:rPr>
      </w:pPr>
      <w:r w:rsidRPr="00DF22CC">
        <w:rPr>
          <w:rFonts w:cs="B Zar" w:hint="cs"/>
          <w:rtl/>
        </w:rPr>
        <w:t>17-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محقق موظف است كه اطلاعات مربوط به آزمودني را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به عنوان ”راز“ تلقي و آن را افشاء ننموده و ضمنا شرايط عدم افشاء آن را نيز فراهم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كند، مگر آنكه در اين مسير محدوديتي داشته باشد كه در اينصورت بايد قبلا آزمودني را</w:t>
      </w:r>
      <w:r w:rsidRPr="00DF22CC">
        <w:rPr>
          <w:rFonts w:cs="B Zar" w:hint="cs"/>
        </w:rPr>
        <w:t xml:space="preserve"> </w:t>
      </w:r>
      <w:r w:rsidRPr="00DF22CC">
        <w:rPr>
          <w:rFonts w:cs="B Zar" w:hint="cs"/>
          <w:rtl/>
        </w:rPr>
        <w:t>مطلع نمايد</w:t>
      </w:r>
      <w:r w:rsidRPr="00DF22CC">
        <w:rPr>
          <w:rFonts w:cs="B Zar"/>
        </w:rPr>
        <w:t>.</w:t>
      </w:r>
    </w:p>
    <w:p w:rsidR="006463BB" w:rsidRPr="00DF22CC" w:rsidRDefault="006463BB" w:rsidP="00DF22CC">
      <w:pPr>
        <w:jc w:val="both"/>
        <w:rPr>
          <w:rFonts w:cs="B Zar"/>
        </w:rPr>
      </w:pPr>
    </w:p>
    <w:sectPr w:rsidR="006463BB" w:rsidRPr="00DF22CC" w:rsidSect="006463BB">
      <w:pgSz w:w="11906" w:h="16838"/>
      <w:pgMar w:top="1134" w:right="1797" w:bottom="107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4E8B"/>
    <w:multiLevelType w:val="hybridMultilevel"/>
    <w:tmpl w:val="F4480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E2CB7"/>
    <w:multiLevelType w:val="hybridMultilevel"/>
    <w:tmpl w:val="4EB03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84921"/>
    <w:multiLevelType w:val="hybridMultilevel"/>
    <w:tmpl w:val="C3504C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5156B"/>
    <w:multiLevelType w:val="hybridMultilevel"/>
    <w:tmpl w:val="CB50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C5647"/>
    <w:multiLevelType w:val="hybridMultilevel"/>
    <w:tmpl w:val="5EA8D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C57C6"/>
    <w:multiLevelType w:val="hybridMultilevel"/>
    <w:tmpl w:val="5AF6E982"/>
    <w:lvl w:ilvl="0" w:tplc="ECF4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B3789"/>
    <w:multiLevelType w:val="hybridMultilevel"/>
    <w:tmpl w:val="7BF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5748B"/>
    <w:multiLevelType w:val="hybridMultilevel"/>
    <w:tmpl w:val="37D0865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B"/>
    <w:rsid w:val="00007160"/>
    <w:rsid w:val="0002427E"/>
    <w:rsid w:val="00032C2B"/>
    <w:rsid w:val="00094917"/>
    <w:rsid w:val="000E5F1D"/>
    <w:rsid w:val="00104A19"/>
    <w:rsid w:val="001751B0"/>
    <w:rsid w:val="00191514"/>
    <w:rsid w:val="00246F72"/>
    <w:rsid w:val="00286709"/>
    <w:rsid w:val="002B71C7"/>
    <w:rsid w:val="002D1780"/>
    <w:rsid w:val="0039418B"/>
    <w:rsid w:val="003B11E7"/>
    <w:rsid w:val="00423769"/>
    <w:rsid w:val="00456884"/>
    <w:rsid w:val="00476169"/>
    <w:rsid w:val="00524D29"/>
    <w:rsid w:val="0064228A"/>
    <w:rsid w:val="00645CDF"/>
    <w:rsid w:val="006463BB"/>
    <w:rsid w:val="00712450"/>
    <w:rsid w:val="007700E9"/>
    <w:rsid w:val="007B1438"/>
    <w:rsid w:val="007D19BC"/>
    <w:rsid w:val="007E436E"/>
    <w:rsid w:val="007F7C19"/>
    <w:rsid w:val="00810F5A"/>
    <w:rsid w:val="0088246B"/>
    <w:rsid w:val="008A7C05"/>
    <w:rsid w:val="008B4B87"/>
    <w:rsid w:val="009330B3"/>
    <w:rsid w:val="0095750D"/>
    <w:rsid w:val="00961DE6"/>
    <w:rsid w:val="009B7B0C"/>
    <w:rsid w:val="00A3044E"/>
    <w:rsid w:val="00A552D4"/>
    <w:rsid w:val="00A572DC"/>
    <w:rsid w:val="00A850BD"/>
    <w:rsid w:val="00AC58B2"/>
    <w:rsid w:val="00AC6A04"/>
    <w:rsid w:val="00B44719"/>
    <w:rsid w:val="00BF7E9D"/>
    <w:rsid w:val="00C00AE1"/>
    <w:rsid w:val="00C24122"/>
    <w:rsid w:val="00C46C57"/>
    <w:rsid w:val="00C507F1"/>
    <w:rsid w:val="00C71F4C"/>
    <w:rsid w:val="00C85E51"/>
    <w:rsid w:val="00D1444F"/>
    <w:rsid w:val="00D75C07"/>
    <w:rsid w:val="00DB0619"/>
    <w:rsid w:val="00DB1964"/>
    <w:rsid w:val="00DF22CC"/>
    <w:rsid w:val="00E94CCD"/>
    <w:rsid w:val="00E955D6"/>
    <w:rsid w:val="00EC777E"/>
    <w:rsid w:val="00EE27E3"/>
    <w:rsid w:val="00EE3DE5"/>
    <w:rsid w:val="00F130A6"/>
    <w:rsid w:val="00F363E9"/>
    <w:rsid w:val="00F72231"/>
    <w:rsid w:val="00F93AB2"/>
    <w:rsid w:val="00F9524A"/>
    <w:rsid w:val="00FB12C1"/>
    <w:rsid w:val="00FD46E7"/>
    <w:rsid w:val="00FE6117"/>
    <w:rsid w:val="00FF06E3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FF3C61-95E4-4D82-9AAA-6727217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3B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64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A7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MRT www.Win2Farsi.com</cp:lastModifiedBy>
  <cp:revision>3</cp:revision>
  <dcterms:created xsi:type="dcterms:W3CDTF">2024-10-16T09:02:00Z</dcterms:created>
  <dcterms:modified xsi:type="dcterms:W3CDTF">2024-10-16T09:04:00Z</dcterms:modified>
</cp:coreProperties>
</file>